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27" w:rsidRPr="00815127" w:rsidRDefault="00815127" w:rsidP="00815127">
      <w:pPr>
        <w:shd w:val="clear" w:color="auto" w:fill="FFFFFF"/>
        <w:tabs>
          <w:tab w:val="left" w:pos="8222"/>
        </w:tabs>
        <w:spacing w:after="300" w:line="240" w:lineRule="auto"/>
        <w:ind w:right="708"/>
        <w:outlineLvl w:val="4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81512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От каких платежей за II квартал освободят</w:t>
      </w:r>
    </w:p>
    <w:p w:rsidR="00815127" w:rsidRDefault="00815127" w:rsidP="00815127">
      <w:pPr>
        <w:shd w:val="clear" w:color="auto" w:fill="FFFFFF"/>
        <w:spacing w:after="300" w:line="240" w:lineRule="auto"/>
        <w:ind w:right="-850"/>
        <w:jc w:val="both"/>
        <w:outlineLvl w:val="4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81512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Для освобождения от уплаты налогов налогоплательщику делать ничего не нужно. Налоговый орган самостоятельно обнулит все исчисленные в представленных декларациях суммы, и в вашем состоянии расчетов с бюджетом данные отражаться не будут</w:t>
      </w:r>
    </w:p>
    <w:p w:rsidR="00815127" w:rsidRDefault="00815127" w:rsidP="00815127">
      <w:pPr>
        <w:shd w:val="clear" w:color="auto" w:fill="FFFFFF"/>
        <w:spacing w:after="300" w:line="240" w:lineRule="auto"/>
        <w:ind w:right="708"/>
        <w:outlineLvl w:val="4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815127" w:rsidRPr="00815127" w:rsidRDefault="00815127" w:rsidP="00815127">
      <w:pPr>
        <w:shd w:val="clear" w:color="auto" w:fill="FFFFFF"/>
        <w:spacing w:after="300" w:line="240" w:lineRule="auto"/>
        <w:ind w:right="708"/>
        <w:outlineLvl w:val="4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81512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Налоги на доходы</w:t>
      </w:r>
    </w:p>
    <w:tbl>
      <w:tblPr>
        <w:tblW w:w="10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  <w:gridCol w:w="5341"/>
      </w:tblGrid>
      <w:tr w:rsidR="00815127" w:rsidRPr="00815127" w:rsidTr="00815127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Налог</w:t>
            </w:r>
          </w:p>
        </w:tc>
        <w:tc>
          <w:tcPr>
            <w:tcW w:w="5341" w:type="dxa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Период списания</w:t>
            </w:r>
          </w:p>
        </w:tc>
      </w:tr>
      <w:tr w:rsidR="00815127" w:rsidRPr="00815127" w:rsidTr="00815127">
        <w:tc>
          <w:tcPr>
            <w:tcW w:w="0" w:type="auto"/>
            <w:tcBorders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30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Налог на прибыль организаций</w:t>
            </w:r>
          </w:p>
        </w:tc>
        <w:tc>
          <w:tcPr>
            <w:tcW w:w="5341" w:type="dxa"/>
            <w:tcBorders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numPr>
                <w:ilvl w:val="0"/>
                <w:numId w:val="1"/>
              </w:numPr>
              <w:spacing w:after="150" w:line="240" w:lineRule="auto"/>
              <w:ind w:left="0" w:right="709" w:hanging="357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Ежемесячные авансовые платежи, которые нужно заплатить во II квартале 2020 года</w:t>
            </w:r>
          </w:p>
          <w:p w:rsidR="00815127" w:rsidRPr="00815127" w:rsidRDefault="00815127" w:rsidP="00815127">
            <w:pPr>
              <w:numPr>
                <w:ilvl w:val="0"/>
                <w:numId w:val="1"/>
              </w:numPr>
              <w:spacing w:after="150" w:line="240" w:lineRule="auto"/>
              <w:ind w:left="0"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Авансовые платежи за 4 месяца, 5 месяцев и 6 месяцев 2020 года, за вычетом ранее начисленных авансов за период 3 месяца</w:t>
            </w:r>
          </w:p>
          <w:p w:rsidR="00815127" w:rsidRPr="00815127" w:rsidRDefault="00815127" w:rsidP="00815127">
            <w:pPr>
              <w:numPr>
                <w:ilvl w:val="0"/>
                <w:numId w:val="1"/>
              </w:numPr>
              <w:spacing w:after="150" w:line="240" w:lineRule="auto"/>
              <w:ind w:left="0"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Авансовые платежи за первое полугодие, за вычетом авансовых платежей за I квартал</w:t>
            </w:r>
          </w:p>
        </w:tc>
      </w:tr>
      <w:tr w:rsidR="00815127" w:rsidRPr="00815127" w:rsidTr="00815127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30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ЕСХН</w:t>
            </w:r>
          </w:p>
        </w:tc>
        <w:tc>
          <w:tcPr>
            <w:tcW w:w="5341" w:type="dxa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30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Авансовый платёж за отчетное полугодие 2020 года*</w:t>
            </w:r>
          </w:p>
          <w:p w:rsidR="00815127" w:rsidRPr="00815127" w:rsidRDefault="00815127" w:rsidP="00815127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i/>
                <w:iCs/>
                <w:color w:val="405965"/>
                <w:sz w:val="28"/>
                <w:szCs w:val="28"/>
                <w:lang w:eastAsia="ru-RU"/>
              </w:rPr>
              <w:t>*Авансовый платеж засчитывается в счет уплаты ЕСХН по итогам 2020 года</w:t>
            </w:r>
          </w:p>
        </w:tc>
      </w:tr>
      <w:tr w:rsidR="00815127" w:rsidRPr="00815127" w:rsidTr="00815127">
        <w:tc>
          <w:tcPr>
            <w:tcW w:w="0" w:type="auto"/>
            <w:tcBorders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30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Налог, уплачиваемый при УСН</w:t>
            </w:r>
          </w:p>
        </w:tc>
        <w:tc>
          <w:tcPr>
            <w:tcW w:w="5341" w:type="dxa"/>
            <w:tcBorders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30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Авансовый платёж за полугодие 2020 года, уменьшенный на сумму авансового платежа за первый квартал</w:t>
            </w:r>
          </w:p>
        </w:tc>
      </w:tr>
      <w:tr w:rsidR="00815127" w:rsidRPr="00815127" w:rsidTr="00815127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30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5341" w:type="dxa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30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Налог за второй квартал 2020 года</w:t>
            </w:r>
          </w:p>
        </w:tc>
      </w:tr>
      <w:tr w:rsidR="00815127" w:rsidRPr="00815127" w:rsidTr="00815127">
        <w:tc>
          <w:tcPr>
            <w:tcW w:w="0" w:type="auto"/>
            <w:tcBorders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30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НДФЛ за себя для ИП, нотариусов, адвокатов и других специалистов частной практики</w:t>
            </w:r>
          </w:p>
        </w:tc>
        <w:tc>
          <w:tcPr>
            <w:tcW w:w="5341" w:type="dxa"/>
            <w:tcBorders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30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Авансовый платёж за первое полугодие 2020 года, уменьшенный на сумму платежа за I квартал</w:t>
            </w:r>
          </w:p>
        </w:tc>
      </w:tr>
      <w:tr w:rsidR="00815127" w:rsidRPr="00815127" w:rsidTr="00815127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30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ПСН</w:t>
            </w:r>
          </w:p>
        </w:tc>
        <w:tc>
          <w:tcPr>
            <w:tcW w:w="5341" w:type="dxa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15127" w:rsidRPr="00815127" w:rsidRDefault="00815127" w:rsidP="00815127">
            <w:pPr>
              <w:spacing w:after="30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  <w:t>Из срока, на который приобретён патент, исключаются все календарные дни, выпавшие на апрель, май и июнь 2020 года*</w:t>
            </w:r>
          </w:p>
          <w:p w:rsidR="00815127" w:rsidRPr="00815127" w:rsidRDefault="00815127" w:rsidP="00815127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405965"/>
                <w:sz w:val="28"/>
                <w:szCs w:val="28"/>
                <w:lang w:eastAsia="ru-RU"/>
              </w:rPr>
            </w:pPr>
            <w:r w:rsidRPr="00815127">
              <w:rPr>
                <w:rFonts w:ascii="Times New Roman" w:eastAsia="Times New Roman" w:hAnsi="Times New Roman" w:cs="Times New Roman"/>
                <w:i/>
                <w:iCs/>
                <w:color w:val="405965"/>
                <w:sz w:val="28"/>
                <w:szCs w:val="28"/>
                <w:lang w:eastAsia="ru-RU"/>
              </w:rPr>
              <w:t xml:space="preserve">*если приобретенный патент включал месяцы, приходящиеся на этот период, то </w:t>
            </w:r>
            <w:proofErr w:type="gramStart"/>
            <w:r w:rsidRPr="00815127">
              <w:rPr>
                <w:rFonts w:ascii="Times New Roman" w:eastAsia="Times New Roman" w:hAnsi="Times New Roman" w:cs="Times New Roman"/>
                <w:i/>
                <w:iCs/>
                <w:color w:val="405965"/>
                <w:sz w:val="28"/>
                <w:szCs w:val="28"/>
                <w:lang w:eastAsia="ru-RU"/>
              </w:rPr>
              <w:t>будет произведен пересчет и налоговый орган уведомит</w:t>
            </w:r>
            <w:proofErr w:type="gramEnd"/>
            <w:r w:rsidRPr="00815127">
              <w:rPr>
                <w:rFonts w:ascii="Times New Roman" w:eastAsia="Times New Roman" w:hAnsi="Times New Roman" w:cs="Times New Roman"/>
                <w:i/>
                <w:iCs/>
                <w:color w:val="405965"/>
                <w:sz w:val="28"/>
                <w:szCs w:val="28"/>
                <w:lang w:eastAsia="ru-RU"/>
              </w:rPr>
              <w:t xml:space="preserve"> об этом налогоплательщика</w:t>
            </w:r>
          </w:p>
        </w:tc>
      </w:tr>
    </w:tbl>
    <w:p w:rsidR="00815127" w:rsidRPr="00815127" w:rsidRDefault="00815127" w:rsidP="00815127">
      <w:pPr>
        <w:shd w:val="clear" w:color="auto" w:fill="FFFFFF"/>
        <w:spacing w:after="300" w:line="240" w:lineRule="auto"/>
        <w:ind w:right="708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81512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 </w:t>
      </w:r>
    </w:p>
    <w:p w:rsidR="009443F1" w:rsidRPr="00815127" w:rsidRDefault="009443F1" w:rsidP="00815127">
      <w:pPr>
        <w:ind w:right="708"/>
        <w:rPr>
          <w:rFonts w:ascii="Times New Roman" w:hAnsi="Times New Roman" w:cs="Times New Roman"/>
          <w:sz w:val="28"/>
          <w:szCs w:val="28"/>
        </w:rPr>
      </w:pPr>
    </w:p>
    <w:sectPr w:rsidR="009443F1" w:rsidRPr="00815127" w:rsidSect="00815127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1252"/>
    <w:multiLevelType w:val="multilevel"/>
    <w:tmpl w:val="EBF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F5"/>
    <w:rsid w:val="004B74F5"/>
    <w:rsid w:val="00815127"/>
    <w:rsid w:val="009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Левандовская Дарья Олеговна</dc:creator>
  <cp:keywords/>
  <dc:description/>
  <cp:lastModifiedBy/>
  <cp:revision>1</cp:revision>
  <dcterms:created xsi:type="dcterms:W3CDTF">2020-06-17T06:47:00Z</dcterms:created>
</cp:coreProperties>
</file>