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EC7" w:rsidRDefault="00AA2EC7">
      <w:pPr>
        <w:pStyle w:val="ConsPlusTitlePage"/>
      </w:pPr>
      <w:r>
        <w:t xml:space="preserve">Документ предоставлен </w:t>
      </w:r>
      <w:hyperlink r:id="rId5" w:history="1">
        <w:r>
          <w:rPr>
            <w:color w:val="0000FF"/>
          </w:rPr>
          <w:t>КонсультантПлюс</w:t>
        </w:r>
      </w:hyperlink>
      <w:r>
        <w:br/>
      </w:r>
    </w:p>
    <w:p w:rsidR="00AA2EC7" w:rsidRDefault="00AA2EC7">
      <w:pPr>
        <w:pStyle w:val="ConsPlusNormal"/>
        <w:jc w:val="both"/>
        <w:outlineLvl w:val="0"/>
      </w:pPr>
    </w:p>
    <w:p w:rsidR="00AA2EC7" w:rsidRDefault="00AA2EC7">
      <w:pPr>
        <w:pStyle w:val="ConsPlusTitle"/>
        <w:jc w:val="center"/>
        <w:outlineLvl w:val="0"/>
      </w:pPr>
      <w:r>
        <w:t>АДМИНИСТРАЦИЯ АНГАРСКОГО ГОРОДСКОГО ОКРУГА</w:t>
      </w:r>
    </w:p>
    <w:p w:rsidR="00AA2EC7" w:rsidRDefault="00AA2EC7">
      <w:pPr>
        <w:pStyle w:val="ConsPlusTitle"/>
        <w:jc w:val="center"/>
      </w:pPr>
    </w:p>
    <w:p w:rsidR="00AA2EC7" w:rsidRDefault="00AA2EC7">
      <w:pPr>
        <w:pStyle w:val="ConsPlusTitle"/>
        <w:jc w:val="center"/>
      </w:pPr>
      <w:r>
        <w:t>ПОСТАНОВЛЕНИЕ</w:t>
      </w:r>
    </w:p>
    <w:p w:rsidR="00AA2EC7" w:rsidRDefault="00AA2EC7">
      <w:pPr>
        <w:pStyle w:val="ConsPlusTitle"/>
        <w:jc w:val="center"/>
      </w:pPr>
      <w:r>
        <w:t>от 24 июня 2016 г. N 1520-па</w:t>
      </w:r>
    </w:p>
    <w:p w:rsidR="00AA2EC7" w:rsidRDefault="00AA2EC7">
      <w:pPr>
        <w:pStyle w:val="ConsPlusTitle"/>
        <w:jc w:val="center"/>
      </w:pPr>
    </w:p>
    <w:p w:rsidR="00AA2EC7" w:rsidRDefault="00AA2EC7">
      <w:pPr>
        <w:pStyle w:val="ConsPlusTitle"/>
        <w:jc w:val="center"/>
      </w:pPr>
      <w:r>
        <w:t>ОБ УТВЕРЖДЕНИИ АДМИНИСТРАТИВНОГО РЕГЛАМЕНТА ПРЕДОСТАВЛЕНИЯ</w:t>
      </w:r>
    </w:p>
    <w:p w:rsidR="00AA2EC7" w:rsidRDefault="00AA2EC7">
      <w:pPr>
        <w:pStyle w:val="ConsPlusTitle"/>
        <w:jc w:val="center"/>
      </w:pPr>
      <w:r>
        <w:t>МУНИЦИПАЛЬНОЙ УСЛУГИ "ПРЕДОСТАВЛЕНИЕ В АРЕНДУ</w:t>
      </w:r>
    </w:p>
    <w:p w:rsidR="00AA2EC7" w:rsidRDefault="00AA2EC7">
      <w:pPr>
        <w:pStyle w:val="ConsPlusTitle"/>
        <w:jc w:val="center"/>
      </w:pPr>
      <w:r>
        <w:t>МУНИЦИПАЛЬНОГО ИМУЩЕСТВА АНГАРСКОГО ГОРОДСКОГО ОКРУГА"</w:t>
      </w:r>
    </w:p>
    <w:p w:rsidR="00AA2EC7" w:rsidRDefault="00AA2E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2EC7">
        <w:trPr>
          <w:jc w:val="center"/>
        </w:trPr>
        <w:tc>
          <w:tcPr>
            <w:tcW w:w="9294" w:type="dxa"/>
            <w:tcBorders>
              <w:top w:val="nil"/>
              <w:left w:val="single" w:sz="24" w:space="0" w:color="CED3F1"/>
              <w:bottom w:val="nil"/>
              <w:right w:val="single" w:sz="24" w:space="0" w:color="F4F3F8"/>
            </w:tcBorders>
            <w:shd w:val="clear" w:color="auto" w:fill="F4F3F8"/>
          </w:tcPr>
          <w:p w:rsidR="00AA2EC7" w:rsidRDefault="00AA2EC7">
            <w:pPr>
              <w:pStyle w:val="ConsPlusNormal"/>
              <w:jc w:val="center"/>
            </w:pPr>
            <w:r>
              <w:rPr>
                <w:color w:val="392C69"/>
              </w:rPr>
              <w:t>Список изменяющих документов</w:t>
            </w:r>
          </w:p>
          <w:p w:rsidR="00AA2EC7" w:rsidRDefault="00AA2EC7">
            <w:pPr>
              <w:pStyle w:val="ConsPlusNormal"/>
              <w:jc w:val="center"/>
            </w:pPr>
            <w:proofErr w:type="gramStart"/>
            <w:r>
              <w:rPr>
                <w:color w:val="392C69"/>
              </w:rPr>
              <w:t xml:space="preserve">(в ред. </w:t>
            </w:r>
            <w:hyperlink r:id="rId6" w:history="1">
              <w:r>
                <w:rPr>
                  <w:color w:val="0000FF"/>
                </w:rPr>
                <w:t>Постановления</w:t>
              </w:r>
            </w:hyperlink>
            <w:r>
              <w:rPr>
                <w:color w:val="392C69"/>
              </w:rPr>
              <w:t xml:space="preserve"> Администрации АГО</w:t>
            </w:r>
            <w:proofErr w:type="gramEnd"/>
          </w:p>
          <w:p w:rsidR="00AA2EC7" w:rsidRDefault="00AA2EC7">
            <w:pPr>
              <w:pStyle w:val="ConsPlusNormal"/>
              <w:jc w:val="center"/>
            </w:pPr>
            <w:r>
              <w:rPr>
                <w:color w:val="392C69"/>
              </w:rPr>
              <w:t>от 20.10.2016 N 2310-па)</w:t>
            </w:r>
          </w:p>
        </w:tc>
      </w:tr>
    </w:tbl>
    <w:p w:rsidR="00AA2EC7" w:rsidRDefault="00AA2EC7">
      <w:pPr>
        <w:pStyle w:val="ConsPlusNormal"/>
        <w:jc w:val="center"/>
      </w:pPr>
    </w:p>
    <w:p w:rsidR="00AA2EC7" w:rsidRDefault="00AA2EC7">
      <w:pPr>
        <w:pStyle w:val="ConsPlusNormal"/>
        <w:ind w:firstLine="540"/>
        <w:jc w:val="both"/>
      </w:pPr>
      <w:proofErr w:type="gramStart"/>
      <w:r>
        <w:t xml:space="preserve">В целях обеспечения реализации конституционных прав граждан и юридических лиц на обращение в органы местного самоуправления, создания нормативно-правовой базы Ангарского городского округа, обеспечивающей повышение качества муниципальных услуг, руководствуясь Федеральными законами от 06.10.2003 </w:t>
      </w:r>
      <w:hyperlink r:id="rId7" w:history="1">
        <w:r>
          <w:rPr>
            <w:color w:val="0000FF"/>
          </w:rPr>
          <w:t>N 131-ФЗ</w:t>
        </w:r>
      </w:hyperlink>
      <w:r>
        <w:t xml:space="preserve"> "Об общих принципах организации местного самоуправления в Российской Федерации", от 27.07.2010 </w:t>
      </w:r>
      <w:hyperlink r:id="rId8" w:history="1">
        <w:r>
          <w:rPr>
            <w:color w:val="0000FF"/>
          </w:rPr>
          <w:t>N 210-ФЗ</w:t>
        </w:r>
      </w:hyperlink>
      <w:r>
        <w:t xml:space="preserve"> "Об организации предоставления государственных и муниципальных услуг", от 02.05.2006 </w:t>
      </w:r>
      <w:hyperlink r:id="rId9" w:history="1">
        <w:r>
          <w:rPr>
            <w:color w:val="0000FF"/>
          </w:rPr>
          <w:t>N 59-ФЗ</w:t>
        </w:r>
      </w:hyperlink>
      <w:r>
        <w:t xml:space="preserve"> "О порядке</w:t>
      </w:r>
      <w:proofErr w:type="gramEnd"/>
      <w:r>
        <w:t xml:space="preserve"> рассмотрения обращений граждан Российской Федерации", </w:t>
      </w:r>
      <w:hyperlink r:id="rId10" w:history="1">
        <w:r>
          <w:rPr>
            <w:color w:val="0000FF"/>
          </w:rPr>
          <w:t>Уставом</w:t>
        </w:r>
      </w:hyperlink>
      <w:r>
        <w:t xml:space="preserve"> Ангарского городского округа, </w:t>
      </w:r>
      <w:hyperlink r:id="rId11" w:history="1">
        <w:r>
          <w:rPr>
            <w:color w:val="0000FF"/>
          </w:rPr>
          <w:t>постановлением</w:t>
        </w:r>
      </w:hyperlink>
      <w:r>
        <w:t xml:space="preserve"> администрации Ангарского городского округа от 13.11.2015 N 1607-па "Об утверждении Положения о порядке разработки и утверждения административных регламентов предоставления муниципальных услуг", администрация Ангарского городского округа постановляет:</w:t>
      </w:r>
    </w:p>
    <w:p w:rsidR="00AA2EC7" w:rsidRDefault="00AA2EC7">
      <w:pPr>
        <w:pStyle w:val="ConsPlusNormal"/>
        <w:spacing w:before="220"/>
        <w:ind w:firstLine="540"/>
        <w:jc w:val="both"/>
      </w:pPr>
      <w:r>
        <w:t xml:space="preserve">1. Утвердить </w:t>
      </w:r>
      <w:hyperlink w:anchor="P32" w:history="1">
        <w:r>
          <w:rPr>
            <w:color w:val="0000FF"/>
          </w:rPr>
          <w:t>административный регламент</w:t>
        </w:r>
      </w:hyperlink>
      <w:r>
        <w:t xml:space="preserve"> предоставления муниципальной услуги "Предоставление в аренду муниципального имущества Ангарского городского округа" (Приложение N 1 к настоящему постановлению).</w:t>
      </w:r>
    </w:p>
    <w:p w:rsidR="00AA2EC7" w:rsidRDefault="00AA2EC7">
      <w:pPr>
        <w:pStyle w:val="ConsPlusNormal"/>
        <w:spacing w:before="220"/>
        <w:ind w:firstLine="540"/>
        <w:jc w:val="both"/>
      </w:pPr>
      <w:r>
        <w:t>2. Настоящее постановление вступает в силу после его официального опубликования (обнародования).</w:t>
      </w:r>
    </w:p>
    <w:p w:rsidR="00AA2EC7" w:rsidRDefault="00AA2EC7">
      <w:pPr>
        <w:pStyle w:val="ConsPlusNormal"/>
        <w:spacing w:before="220"/>
        <w:ind w:firstLine="540"/>
        <w:jc w:val="both"/>
      </w:pPr>
      <w:r>
        <w:t>3. Опубликовать настоящее постановление в газете "Ангарские ведомости" и разместить на официальном сайте Ангарского городского округа в информационно-коммуникационной сети "Интернет".</w:t>
      </w:r>
    </w:p>
    <w:p w:rsidR="00AA2EC7" w:rsidRDefault="00AA2EC7">
      <w:pPr>
        <w:pStyle w:val="ConsPlusNormal"/>
        <w:spacing w:before="220"/>
        <w:ind w:firstLine="540"/>
        <w:jc w:val="both"/>
      </w:pPr>
      <w:r>
        <w:t>4. Контроль исполнения настоящего постановления возложить на первого заместителя мэра Ангарского городского округа.</w:t>
      </w:r>
    </w:p>
    <w:p w:rsidR="00AA2EC7" w:rsidRDefault="00AA2EC7">
      <w:pPr>
        <w:pStyle w:val="ConsPlusNormal"/>
        <w:jc w:val="both"/>
      </w:pPr>
    </w:p>
    <w:p w:rsidR="00AA2EC7" w:rsidRDefault="00AA2EC7">
      <w:pPr>
        <w:pStyle w:val="ConsPlusNormal"/>
        <w:jc w:val="right"/>
      </w:pPr>
      <w:r>
        <w:t>Мэр Ангарского городского округа</w:t>
      </w:r>
    </w:p>
    <w:p w:rsidR="00AA2EC7" w:rsidRDefault="00AA2EC7">
      <w:pPr>
        <w:pStyle w:val="ConsPlusNormal"/>
        <w:jc w:val="right"/>
      </w:pPr>
      <w:r>
        <w:t>С.А.ПЕТРОВ</w:t>
      </w:r>
    </w:p>
    <w:p w:rsidR="00AA2EC7" w:rsidRDefault="00AA2EC7">
      <w:pPr>
        <w:pStyle w:val="ConsPlusNormal"/>
        <w:jc w:val="both"/>
      </w:pPr>
    </w:p>
    <w:p w:rsidR="00AA2EC7" w:rsidRDefault="00AA2EC7">
      <w:pPr>
        <w:pStyle w:val="ConsPlusNormal"/>
        <w:jc w:val="both"/>
      </w:pPr>
    </w:p>
    <w:p w:rsidR="00AA2EC7" w:rsidRDefault="00AA2EC7">
      <w:pPr>
        <w:pStyle w:val="ConsPlusNormal"/>
        <w:jc w:val="both"/>
      </w:pPr>
    </w:p>
    <w:p w:rsidR="00AA2EC7" w:rsidRDefault="00AA2EC7">
      <w:pPr>
        <w:pStyle w:val="ConsPlusNormal"/>
        <w:jc w:val="both"/>
      </w:pPr>
    </w:p>
    <w:p w:rsidR="00AA2EC7" w:rsidRDefault="00AA2EC7">
      <w:pPr>
        <w:pStyle w:val="ConsPlusNormal"/>
        <w:jc w:val="both"/>
      </w:pPr>
    </w:p>
    <w:p w:rsidR="00AA2EC7" w:rsidRDefault="00AA2EC7">
      <w:pPr>
        <w:pStyle w:val="ConsPlusNormal"/>
        <w:jc w:val="right"/>
        <w:outlineLvl w:val="0"/>
      </w:pPr>
      <w:r>
        <w:t>Приложение N 1</w:t>
      </w:r>
    </w:p>
    <w:p w:rsidR="00AA2EC7" w:rsidRDefault="00AA2EC7">
      <w:pPr>
        <w:pStyle w:val="ConsPlusNormal"/>
        <w:jc w:val="right"/>
      </w:pPr>
      <w:r>
        <w:t>УТВЕРЖДЕН</w:t>
      </w:r>
    </w:p>
    <w:p w:rsidR="00AA2EC7" w:rsidRDefault="00AA2EC7">
      <w:pPr>
        <w:pStyle w:val="ConsPlusNormal"/>
        <w:jc w:val="right"/>
      </w:pPr>
      <w:r>
        <w:t>постановлением администрации</w:t>
      </w:r>
    </w:p>
    <w:p w:rsidR="00AA2EC7" w:rsidRDefault="00AA2EC7">
      <w:pPr>
        <w:pStyle w:val="ConsPlusNormal"/>
        <w:jc w:val="right"/>
      </w:pPr>
      <w:r>
        <w:t>Ангарского городского округа</w:t>
      </w:r>
    </w:p>
    <w:p w:rsidR="00AA2EC7" w:rsidRDefault="00AA2EC7">
      <w:pPr>
        <w:pStyle w:val="ConsPlusNormal"/>
        <w:jc w:val="right"/>
      </w:pPr>
      <w:r>
        <w:t>от 24 июня 2016 г. N 1520-па</w:t>
      </w:r>
    </w:p>
    <w:p w:rsidR="00AA2EC7" w:rsidRDefault="00AA2EC7">
      <w:pPr>
        <w:pStyle w:val="ConsPlusNormal"/>
        <w:jc w:val="both"/>
      </w:pPr>
    </w:p>
    <w:p w:rsidR="00AA2EC7" w:rsidRDefault="00AA2EC7">
      <w:pPr>
        <w:pStyle w:val="ConsPlusTitle"/>
        <w:jc w:val="center"/>
      </w:pPr>
      <w:bookmarkStart w:id="0" w:name="P32"/>
      <w:bookmarkEnd w:id="0"/>
      <w:r>
        <w:t>АДМИНИСТРАТИВНЫЙ РЕГЛАМЕНТ</w:t>
      </w:r>
    </w:p>
    <w:p w:rsidR="00AA2EC7" w:rsidRDefault="00AA2EC7">
      <w:pPr>
        <w:pStyle w:val="ConsPlusTitle"/>
        <w:jc w:val="center"/>
      </w:pPr>
      <w:r>
        <w:t>ПРЕДОСТАВЛЕНИЯ МУНИЦИПАЛЬНОЙ УСЛУГИ "ПРЕДОСТАВЛЕНИЕ</w:t>
      </w:r>
    </w:p>
    <w:p w:rsidR="00AA2EC7" w:rsidRDefault="00AA2EC7">
      <w:pPr>
        <w:pStyle w:val="ConsPlusTitle"/>
        <w:jc w:val="center"/>
      </w:pPr>
      <w:r>
        <w:t>В АРЕНДУ МУНИЦИПАЛЬНОГО ИМУЩЕСТВА АНГАРСКОГО</w:t>
      </w:r>
    </w:p>
    <w:p w:rsidR="00AA2EC7" w:rsidRDefault="00AA2EC7">
      <w:pPr>
        <w:pStyle w:val="ConsPlusTitle"/>
        <w:jc w:val="center"/>
      </w:pPr>
      <w:r>
        <w:t>ГОРОДСКОГО ОКРУГА"</w:t>
      </w:r>
    </w:p>
    <w:p w:rsidR="00AA2EC7" w:rsidRDefault="00AA2E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2EC7">
        <w:trPr>
          <w:jc w:val="center"/>
        </w:trPr>
        <w:tc>
          <w:tcPr>
            <w:tcW w:w="9294" w:type="dxa"/>
            <w:tcBorders>
              <w:top w:val="nil"/>
              <w:left w:val="single" w:sz="24" w:space="0" w:color="CED3F1"/>
              <w:bottom w:val="nil"/>
              <w:right w:val="single" w:sz="24" w:space="0" w:color="F4F3F8"/>
            </w:tcBorders>
            <w:shd w:val="clear" w:color="auto" w:fill="F4F3F8"/>
          </w:tcPr>
          <w:p w:rsidR="00AA2EC7" w:rsidRDefault="00AA2EC7">
            <w:pPr>
              <w:pStyle w:val="ConsPlusNormal"/>
              <w:jc w:val="center"/>
            </w:pPr>
            <w:r>
              <w:rPr>
                <w:color w:val="392C69"/>
              </w:rPr>
              <w:t>Список изменяющих документов</w:t>
            </w:r>
          </w:p>
          <w:p w:rsidR="00AA2EC7" w:rsidRDefault="00AA2EC7">
            <w:pPr>
              <w:pStyle w:val="ConsPlusNormal"/>
              <w:jc w:val="center"/>
            </w:pPr>
            <w:proofErr w:type="gramStart"/>
            <w:r>
              <w:rPr>
                <w:color w:val="392C69"/>
              </w:rPr>
              <w:t xml:space="preserve">(в ред. </w:t>
            </w:r>
            <w:hyperlink r:id="rId12" w:history="1">
              <w:r>
                <w:rPr>
                  <w:color w:val="0000FF"/>
                </w:rPr>
                <w:t>Постановления</w:t>
              </w:r>
            </w:hyperlink>
            <w:r>
              <w:rPr>
                <w:color w:val="392C69"/>
              </w:rPr>
              <w:t xml:space="preserve"> Администрации АГО</w:t>
            </w:r>
            <w:proofErr w:type="gramEnd"/>
          </w:p>
          <w:p w:rsidR="00AA2EC7" w:rsidRDefault="00AA2EC7">
            <w:pPr>
              <w:pStyle w:val="ConsPlusNormal"/>
              <w:jc w:val="center"/>
            </w:pPr>
            <w:r>
              <w:rPr>
                <w:color w:val="392C69"/>
              </w:rPr>
              <w:t>от 20.10.2016 N 2310-па)</w:t>
            </w:r>
          </w:p>
        </w:tc>
      </w:tr>
    </w:tbl>
    <w:p w:rsidR="00AA2EC7" w:rsidRDefault="00AA2EC7">
      <w:pPr>
        <w:pStyle w:val="ConsPlusNormal"/>
        <w:jc w:val="both"/>
      </w:pPr>
    </w:p>
    <w:p w:rsidR="00AA2EC7" w:rsidRDefault="00AA2EC7">
      <w:pPr>
        <w:pStyle w:val="ConsPlusNormal"/>
        <w:jc w:val="center"/>
        <w:outlineLvl w:val="1"/>
      </w:pPr>
      <w:r>
        <w:t>1. ОБЩИЕ ПОЛОЖЕНИЯ</w:t>
      </w:r>
    </w:p>
    <w:p w:rsidR="00AA2EC7" w:rsidRDefault="00AA2EC7">
      <w:pPr>
        <w:pStyle w:val="ConsPlusNormal"/>
        <w:jc w:val="both"/>
      </w:pPr>
    </w:p>
    <w:p w:rsidR="00AA2EC7" w:rsidRDefault="00AA2EC7">
      <w:pPr>
        <w:pStyle w:val="ConsPlusNormal"/>
        <w:ind w:firstLine="540"/>
        <w:jc w:val="both"/>
      </w:pPr>
      <w:r>
        <w:t xml:space="preserve">1.1. </w:t>
      </w:r>
      <w:proofErr w:type="gramStart"/>
      <w:r>
        <w:t>Административный регламент предоставления муниципальной услуги "Предоставление в аренду муниципального имущества Ангарского городского округа" (далее - административный регламент) устанавливает порядок и стандарт предоставления муниципальной услуги "Предоставление в аренду муниципального имущества Ангарского городского округа" (далее - муниципальная услуга), в том числе в электронной форме, а также состав, последовательность и сроки выполнения административных процедур, требования к порядку их выполнения, формы и порядок контроля за исполнением</w:t>
      </w:r>
      <w:proofErr w:type="gramEnd"/>
      <w:r>
        <w:t xml:space="preserve"> административного регламента, досудебный (внесудебный) порядок обжалования решений и действий (бездействия) администрации Ангарского городского округа, ее отраслевых (функциональных) органов, участвующих в предоставлении муниципальной услуги, а также их должностных лиц.</w:t>
      </w:r>
    </w:p>
    <w:p w:rsidR="00AA2EC7" w:rsidRDefault="00AA2EC7">
      <w:pPr>
        <w:pStyle w:val="ConsPlusNormal"/>
        <w:spacing w:before="220"/>
        <w:ind w:firstLine="540"/>
        <w:jc w:val="both"/>
      </w:pPr>
      <w:r>
        <w:t>Предметом регулирования настоящего административного регламента являются отношения, возникающие между заявителями и администрацией Ангарского городского округа в связи с предоставлением муниципальной услуги.</w:t>
      </w:r>
    </w:p>
    <w:p w:rsidR="00AA2EC7" w:rsidRDefault="00AA2EC7">
      <w:pPr>
        <w:pStyle w:val="ConsPlusNormal"/>
        <w:spacing w:before="220"/>
        <w:ind w:firstLine="540"/>
        <w:jc w:val="both"/>
      </w:pPr>
      <w:r>
        <w:t>1.2. Муниципальная услуга предоставляется физическим лицам, в том числе индивидуальным предпринимателям и юридическим лицам.</w:t>
      </w:r>
    </w:p>
    <w:p w:rsidR="00AA2EC7" w:rsidRDefault="00AA2EC7">
      <w:pPr>
        <w:pStyle w:val="ConsPlusNormal"/>
        <w:spacing w:before="220"/>
        <w:ind w:firstLine="540"/>
        <w:jc w:val="both"/>
      </w:pPr>
      <w:r>
        <w:t>Лица, указанные в настоящем пункте административного регламента, далее именуются заявителями.</w:t>
      </w:r>
    </w:p>
    <w:p w:rsidR="00AA2EC7" w:rsidRDefault="00AA2EC7">
      <w:pPr>
        <w:pStyle w:val="ConsPlusNormal"/>
        <w:spacing w:before="220"/>
        <w:ind w:firstLine="540"/>
        <w:jc w:val="both"/>
      </w:pPr>
      <w:r>
        <w:t>От имени заявителей с заявлениями о предоставлении муниципальной услуги вправе обратиться их уполномоченные представители.</w:t>
      </w:r>
    </w:p>
    <w:p w:rsidR="00AA2EC7" w:rsidRDefault="00AA2EC7">
      <w:pPr>
        <w:pStyle w:val="ConsPlusNormal"/>
        <w:spacing w:before="220"/>
        <w:ind w:firstLine="540"/>
        <w:jc w:val="both"/>
      </w:pPr>
      <w:bookmarkStart w:id="1" w:name="P47"/>
      <w:bookmarkEnd w:id="1"/>
      <w:r>
        <w:t>1.3. Информация по вопросам предоставления муниципальной услуги предоставляется Комитетом по управлению муниципальным имуществом администрации Ангарского городского округа (далее - Комитет).</w:t>
      </w:r>
    </w:p>
    <w:p w:rsidR="00AA2EC7" w:rsidRDefault="00AA2EC7">
      <w:pPr>
        <w:pStyle w:val="ConsPlusNormal"/>
        <w:spacing w:before="220"/>
        <w:ind w:firstLine="540"/>
        <w:jc w:val="both"/>
      </w:pPr>
      <w:r>
        <w:t>Адрес Комитета: г. Ангарск, 59 квартал, д. 4, помещение 1, тел.: 52-28-23.</w:t>
      </w:r>
    </w:p>
    <w:p w:rsidR="00AA2EC7" w:rsidRDefault="00AA2EC7">
      <w:pPr>
        <w:pStyle w:val="ConsPlusNormal"/>
        <w:spacing w:before="220"/>
        <w:ind w:firstLine="540"/>
        <w:jc w:val="both"/>
      </w:pPr>
      <w:r>
        <w:t>Адрес электронной почты Комитета: sekr_kumi@mail.angarsk-adm.ru.</w:t>
      </w:r>
    </w:p>
    <w:p w:rsidR="00AA2EC7" w:rsidRDefault="00AA2EC7">
      <w:pPr>
        <w:pStyle w:val="ConsPlusNormal"/>
        <w:spacing w:before="220"/>
        <w:ind w:firstLine="540"/>
        <w:jc w:val="both"/>
      </w:pPr>
      <w:r>
        <w:t>Время приема: понедельник, среда с 10.00 до 17.00; пятница с 8.30 до 13.00, обеденный перерыв с 13.00 до 14.00 часов.</w:t>
      </w:r>
    </w:p>
    <w:p w:rsidR="00AA2EC7" w:rsidRDefault="00AA2EC7">
      <w:pPr>
        <w:pStyle w:val="ConsPlusNormal"/>
        <w:spacing w:before="220"/>
        <w:ind w:firstLine="540"/>
        <w:jc w:val="both"/>
      </w:pPr>
      <w:r>
        <w:t>Адрес интернет - сайта: http://www.angarsk-adm.ru/.</w:t>
      </w:r>
    </w:p>
    <w:p w:rsidR="00AA2EC7" w:rsidRDefault="00AA2EC7">
      <w:pPr>
        <w:pStyle w:val="ConsPlusNormal"/>
        <w:spacing w:before="220"/>
        <w:ind w:firstLine="540"/>
        <w:jc w:val="both"/>
      </w:pPr>
      <w:r>
        <w:t xml:space="preserve">1.3.1. Законодательством предусмотрена возможность получения муниципальной услуги через </w:t>
      </w:r>
      <w:proofErr w:type="gramStart"/>
      <w:r>
        <w:t>многофункциональный</w:t>
      </w:r>
      <w:proofErr w:type="gramEnd"/>
      <w:r>
        <w:t xml:space="preserve"> центр предоставления государственных и муниципальных услуг (далее - МФЦ).</w:t>
      </w:r>
    </w:p>
    <w:p w:rsidR="00AA2EC7" w:rsidRDefault="00AA2EC7">
      <w:pPr>
        <w:pStyle w:val="ConsPlusNormal"/>
        <w:spacing w:before="220"/>
        <w:ind w:firstLine="540"/>
        <w:jc w:val="both"/>
      </w:pPr>
      <w:r>
        <w:t>Для получения информации о муниципальной услуге заявитель вправе обратиться в МФЦ, находящийся на территории Иркутской области.</w:t>
      </w:r>
    </w:p>
    <w:p w:rsidR="00AA2EC7" w:rsidRDefault="00AA2EC7">
      <w:pPr>
        <w:pStyle w:val="ConsPlusNormal"/>
        <w:spacing w:before="220"/>
        <w:ind w:firstLine="540"/>
        <w:jc w:val="both"/>
      </w:pPr>
      <w:r>
        <w:lastRenderedPageBreak/>
        <w:t>1.3.2. Информирование заявителей по вопросам предоставления муниципальной услуги, в том числе о ходе предоставления муниципальной услуги, производится специалистом отдела управления муниципальным имуществом Комитета, ответственным за предоставление муниципальной услуги, являющийся членов комиссии по проведению торгов (далее - специалист отдела):</w:t>
      </w:r>
    </w:p>
    <w:p w:rsidR="00AA2EC7" w:rsidRDefault="00AA2EC7">
      <w:pPr>
        <w:pStyle w:val="ConsPlusNormal"/>
        <w:spacing w:before="220"/>
        <w:ind w:firstLine="540"/>
        <w:jc w:val="both"/>
      </w:pPr>
      <w:r>
        <w:t>1) при их устном личном обращении в Комитет;</w:t>
      </w:r>
    </w:p>
    <w:p w:rsidR="00AA2EC7" w:rsidRDefault="00AA2EC7">
      <w:pPr>
        <w:pStyle w:val="ConsPlusNormal"/>
        <w:spacing w:before="220"/>
        <w:ind w:firstLine="540"/>
        <w:jc w:val="both"/>
      </w:pPr>
      <w:r>
        <w:t>2) по письменным обращениям;</w:t>
      </w:r>
    </w:p>
    <w:p w:rsidR="00AA2EC7" w:rsidRDefault="00AA2EC7">
      <w:pPr>
        <w:pStyle w:val="ConsPlusNormal"/>
        <w:spacing w:before="220"/>
        <w:ind w:firstLine="540"/>
        <w:jc w:val="both"/>
      </w:pPr>
      <w:proofErr w:type="gramStart"/>
      <w:r>
        <w:t xml:space="preserve">3) с использованием </w:t>
      </w:r>
      <w:bookmarkStart w:id="2" w:name="_GoBack"/>
      <w:bookmarkEnd w:id="2"/>
      <w:r>
        <w:t>средств телефонной, факсимильной и электронной связи (sekr_kumi@mail.angarsk-adm.ru), в том числе через официальный сайт Ангарского городского округа в информационно-телекоммуникационной сети "Интернет" (http://www.angarsk-adm.ru/),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roofErr w:type="gramEnd"/>
    </w:p>
    <w:p w:rsidR="00AA2EC7" w:rsidRDefault="00AA2EC7">
      <w:pPr>
        <w:pStyle w:val="ConsPlusNormal"/>
        <w:spacing w:before="220"/>
        <w:ind w:firstLine="540"/>
        <w:jc w:val="both"/>
      </w:pPr>
      <w:r>
        <w:t>4) посредством размещения информации на информационном стенде.</w:t>
      </w:r>
    </w:p>
    <w:p w:rsidR="00AA2EC7" w:rsidRDefault="00AA2EC7">
      <w:pPr>
        <w:pStyle w:val="ConsPlusNormal"/>
        <w:spacing w:before="220"/>
        <w:ind w:firstLine="540"/>
        <w:jc w:val="both"/>
      </w:pPr>
      <w:r>
        <w:t>1.3.3. Специалист отдела должен принять все необходимые меры по предоставлению заявителю исчерпывающей информации по вопросу обращения.</w:t>
      </w:r>
    </w:p>
    <w:p w:rsidR="00AA2EC7" w:rsidRDefault="00AA2EC7">
      <w:pPr>
        <w:pStyle w:val="ConsPlusNormal"/>
        <w:spacing w:before="220"/>
        <w:ind w:firstLine="540"/>
        <w:jc w:val="both"/>
      </w:pPr>
      <w:r>
        <w:t>1.3.4. Специалист отдела предоставляет информацию по следующим вопросам:</w:t>
      </w:r>
    </w:p>
    <w:p w:rsidR="00AA2EC7" w:rsidRDefault="00AA2EC7">
      <w:pPr>
        <w:pStyle w:val="ConsPlusNormal"/>
        <w:spacing w:before="220"/>
        <w:ind w:firstLine="540"/>
        <w:jc w:val="both"/>
      </w:pPr>
      <w:r>
        <w:t>1) о Комитете, включая информацию о месте его нахождения, графике работы, контактных телефонах;</w:t>
      </w:r>
    </w:p>
    <w:p w:rsidR="00AA2EC7" w:rsidRDefault="00AA2EC7">
      <w:pPr>
        <w:pStyle w:val="ConsPlusNormal"/>
        <w:spacing w:before="220"/>
        <w:ind w:firstLine="540"/>
        <w:jc w:val="both"/>
      </w:pPr>
      <w:r>
        <w:t>2) о порядке предоставления муниципальной услуги и ходе предоставления муниципальной услуги;</w:t>
      </w:r>
    </w:p>
    <w:p w:rsidR="00AA2EC7" w:rsidRDefault="00AA2EC7">
      <w:pPr>
        <w:pStyle w:val="ConsPlusNormal"/>
        <w:spacing w:before="220"/>
        <w:ind w:firstLine="540"/>
        <w:jc w:val="both"/>
      </w:pPr>
      <w:r>
        <w:t>3) о перечне документов, необходимых для предоставления муниципальной услуги;</w:t>
      </w:r>
    </w:p>
    <w:p w:rsidR="00AA2EC7" w:rsidRDefault="00AA2EC7">
      <w:pPr>
        <w:pStyle w:val="ConsPlusNormal"/>
        <w:spacing w:before="220"/>
        <w:ind w:firstLine="540"/>
        <w:jc w:val="both"/>
      </w:pPr>
      <w:r>
        <w:t>4) о времени приема документов, необходимых для предоставления муниципальной услуги;</w:t>
      </w:r>
    </w:p>
    <w:p w:rsidR="00AA2EC7" w:rsidRDefault="00AA2EC7">
      <w:pPr>
        <w:pStyle w:val="ConsPlusNormal"/>
        <w:spacing w:before="220"/>
        <w:ind w:firstLine="540"/>
        <w:jc w:val="both"/>
      </w:pPr>
      <w:r>
        <w:t>5) о сроке предоставления муниципальной услуги;</w:t>
      </w:r>
    </w:p>
    <w:p w:rsidR="00AA2EC7" w:rsidRDefault="00AA2EC7">
      <w:pPr>
        <w:pStyle w:val="ConsPlusNormal"/>
        <w:spacing w:before="220"/>
        <w:ind w:firstLine="540"/>
        <w:jc w:val="both"/>
      </w:pPr>
      <w:r>
        <w:t>6) об основаниях отказа в приеме заявления и документов, необходимых для предоставления муниципальной услуги;</w:t>
      </w:r>
    </w:p>
    <w:p w:rsidR="00AA2EC7" w:rsidRDefault="00AA2EC7">
      <w:pPr>
        <w:pStyle w:val="ConsPlusNormal"/>
        <w:spacing w:before="220"/>
        <w:ind w:firstLine="540"/>
        <w:jc w:val="both"/>
      </w:pPr>
      <w:r>
        <w:t>7) об основаниях отказа в предоставлении муниципальной услуги;</w:t>
      </w:r>
    </w:p>
    <w:p w:rsidR="00AA2EC7" w:rsidRDefault="00AA2EC7">
      <w:pPr>
        <w:pStyle w:val="ConsPlusNormal"/>
        <w:spacing w:before="220"/>
        <w:ind w:firstLine="540"/>
        <w:jc w:val="both"/>
      </w:pPr>
      <w:r>
        <w:t>8) о порядке обжалования решений и действий (бездействия) Комитета, а также о должностных лицах или муниципальных служащих.</w:t>
      </w:r>
    </w:p>
    <w:p w:rsidR="00AA2EC7" w:rsidRDefault="00AA2EC7">
      <w:pPr>
        <w:pStyle w:val="ConsPlusNormal"/>
        <w:spacing w:before="220"/>
        <w:ind w:firstLine="540"/>
        <w:jc w:val="both"/>
      </w:pPr>
      <w:r>
        <w:t>1.3.5. Основными требованиями при предоставлении информации являются:</w:t>
      </w:r>
    </w:p>
    <w:p w:rsidR="00AA2EC7" w:rsidRDefault="00AA2EC7">
      <w:pPr>
        <w:pStyle w:val="ConsPlusNormal"/>
        <w:spacing w:before="220"/>
        <w:ind w:firstLine="540"/>
        <w:jc w:val="both"/>
      </w:pPr>
      <w:r>
        <w:t>1) актуальность;</w:t>
      </w:r>
    </w:p>
    <w:p w:rsidR="00AA2EC7" w:rsidRDefault="00AA2EC7">
      <w:pPr>
        <w:pStyle w:val="ConsPlusNormal"/>
        <w:spacing w:before="220"/>
        <w:ind w:firstLine="540"/>
        <w:jc w:val="both"/>
      </w:pPr>
      <w:r>
        <w:t>2) своевременность;</w:t>
      </w:r>
    </w:p>
    <w:p w:rsidR="00AA2EC7" w:rsidRDefault="00AA2EC7">
      <w:pPr>
        <w:pStyle w:val="ConsPlusNormal"/>
        <w:spacing w:before="220"/>
        <w:ind w:firstLine="540"/>
        <w:jc w:val="both"/>
      </w:pPr>
      <w:r>
        <w:t>3) четкость и доступность в изложении информации;</w:t>
      </w:r>
    </w:p>
    <w:p w:rsidR="00AA2EC7" w:rsidRDefault="00AA2EC7">
      <w:pPr>
        <w:pStyle w:val="ConsPlusNormal"/>
        <w:spacing w:before="220"/>
        <w:ind w:firstLine="540"/>
        <w:jc w:val="both"/>
      </w:pPr>
      <w:r>
        <w:t>4) полнота информации;</w:t>
      </w:r>
    </w:p>
    <w:p w:rsidR="00AA2EC7" w:rsidRDefault="00AA2EC7">
      <w:pPr>
        <w:pStyle w:val="ConsPlusNormal"/>
        <w:spacing w:before="220"/>
        <w:ind w:firstLine="540"/>
        <w:jc w:val="both"/>
      </w:pPr>
      <w:r>
        <w:t>5) соответствие информации требованиям законодательства.</w:t>
      </w:r>
    </w:p>
    <w:p w:rsidR="00AA2EC7" w:rsidRDefault="00AA2EC7">
      <w:pPr>
        <w:pStyle w:val="ConsPlusNormal"/>
        <w:spacing w:before="220"/>
        <w:ind w:firstLine="540"/>
        <w:jc w:val="both"/>
      </w:pPr>
      <w:r>
        <w:t xml:space="preserve">1.3.6. Предоставление информации по телефону осуществляется путем непосредственного </w:t>
      </w:r>
      <w:r>
        <w:lastRenderedPageBreak/>
        <w:t>общения заявителя со специалистом отдела.</w:t>
      </w:r>
    </w:p>
    <w:p w:rsidR="00AA2EC7" w:rsidRDefault="00AA2EC7">
      <w:pPr>
        <w:pStyle w:val="ConsPlusNormal"/>
        <w:spacing w:before="220"/>
        <w:ind w:firstLine="540"/>
        <w:jc w:val="both"/>
      </w:pPr>
      <w:r>
        <w:t>При ответах на телефонные звонки специалисты отдела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AA2EC7" w:rsidRDefault="00AA2EC7">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другому специалисту отдела или же обратившемуся заявителю сообщается телефонный номер, по которому можно получить необходимую информацию.</w:t>
      </w:r>
    </w:p>
    <w:p w:rsidR="00AA2EC7" w:rsidRDefault="00AA2EC7">
      <w:pPr>
        <w:pStyle w:val="ConsPlusNormal"/>
        <w:spacing w:before="220"/>
        <w:ind w:firstLine="540"/>
        <w:jc w:val="both"/>
      </w:pPr>
      <w:r>
        <w:t>Максимальное время телефонного разговора составляет пятнадцать минут.</w:t>
      </w:r>
    </w:p>
    <w:p w:rsidR="00AA2EC7" w:rsidRDefault="00AA2EC7">
      <w:pPr>
        <w:pStyle w:val="ConsPlusNormal"/>
        <w:spacing w:before="220"/>
        <w:ind w:firstLine="540"/>
        <w:jc w:val="both"/>
      </w:pPr>
      <w:r>
        <w:t>1.3.7. Обращения заявителя, в том числе переданные при помощи факсимильной и электронной связи, о предоставлении информации рассматриваются в течение тридцати дней со дня регистрации обращения.</w:t>
      </w:r>
    </w:p>
    <w:p w:rsidR="00AA2EC7" w:rsidRDefault="00AA2EC7">
      <w:pPr>
        <w:pStyle w:val="ConsPlusNormal"/>
        <w:spacing w:before="220"/>
        <w:ind w:firstLine="540"/>
        <w:jc w:val="both"/>
      </w:pPr>
      <w:r>
        <w:t>Днем регистрации обращения является день его поступления в Комитет.</w:t>
      </w:r>
    </w:p>
    <w:p w:rsidR="00AA2EC7" w:rsidRDefault="00AA2EC7">
      <w:pPr>
        <w:pStyle w:val="ConsPlusNormal"/>
        <w:spacing w:before="220"/>
        <w:ind w:firstLine="540"/>
        <w:jc w:val="both"/>
      </w:pPr>
      <w:r>
        <w:t>Ответ на обращение, поступившее в Комитет, в течение срока его рассмотрения направляется по адресу, указанному в обращении.</w:t>
      </w:r>
    </w:p>
    <w:p w:rsidR="00AA2EC7" w:rsidRDefault="00AA2EC7">
      <w:pPr>
        <w:pStyle w:val="ConsPlusNormal"/>
        <w:spacing w:before="220"/>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A2EC7" w:rsidRDefault="00AA2EC7">
      <w:pPr>
        <w:pStyle w:val="ConsPlusNormal"/>
        <w:spacing w:before="220"/>
        <w:ind w:firstLine="540"/>
        <w:jc w:val="both"/>
      </w:pPr>
      <w:r>
        <w:t>1.3.8. Информация о Комитете,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A2EC7" w:rsidRDefault="00AA2EC7">
      <w:pPr>
        <w:pStyle w:val="ConsPlusNormal"/>
        <w:spacing w:before="220"/>
        <w:ind w:firstLine="540"/>
        <w:jc w:val="both"/>
      </w:pPr>
      <w:r>
        <w:t>1) на стендах, расположенных в помещениях, занимаемых Комитетом;</w:t>
      </w:r>
    </w:p>
    <w:p w:rsidR="00AA2EC7" w:rsidRDefault="00AA2EC7">
      <w:pPr>
        <w:pStyle w:val="ConsPlusNormal"/>
        <w:spacing w:before="220"/>
        <w:ind w:firstLine="540"/>
        <w:jc w:val="both"/>
      </w:pPr>
      <w:r>
        <w:t>2) на официальном сайте Ангарского городского округа в информационно-телекоммуникационной сети "Интернет", официальном сайте МФЦ, а также на Портале;</w:t>
      </w:r>
    </w:p>
    <w:p w:rsidR="00AA2EC7" w:rsidRDefault="00AA2EC7">
      <w:pPr>
        <w:pStyle w:val="ConsPlusNormal"/>
        <w:spacing w:before="220"/>
        <w:ind w:firstLine="540"/>
        <w:jc w:val="both"/>
      </w:pPr>
      <w:r>
        <w:t>3) посредством публикации в средствах массовой информации.</w:t>
      </w:r>
    </w:p>
    <w:p w:rsidR="00AA2EC7" w:rsidRDefault="00AA2EC7">
      <w:pPr>
        <w:pStyle w:val="ConsPlusNormal"/>
        <w:spacing w:before="220"/>
        <w:ind w:firstLine="540"/>
        <w:jc w:val="both"/>
      </w:pPr>
      <w:r>
        <w:t>1.3.9. На стендах, расположенных в помещениях, занимаемых Комитетом, размещается следующая информация:</w:t>
      </w:r>
    </w:p>
    <w:p w:rsidR="00AA2EC7" w:rsidRDefault="00AA2EC7">
      <w:pPr>
        <w:pStyle w:val="ConsPlusNormal"/>
        <w:spacing w:before="220"/>
        <w:ind w:firstLine="540"/>
        <w:jc w:val="both"/>
      </w:pPr>
      <w:r>
        <w:t>1) список документов, необходимых для получения муниципальной услуги;</w:t>
      </w:r>
    </w:p>
    <w:p w:rsidR="00AA2EC7" w:rsidRDefault="00AA2EC7">
      <w:pPr>
        <w:pStyle w:val="ConsPlusNormal"/>
        <w:spacing w:before="220"/>
        <w:ind w:firstLine="540"/>
        <w:jc w:val="both"/>
      </w:pPr>
      <w:r>
        <w:t>2) о сроках предоставления муниципальной услуги;</w:t>
      </w:r>
    </w:p>
    <w:p w:rsidR="00AA2EC7" w:rsidRDefault="00AA2EC7">
      <w:pPr>
        <w:pStyle w:val="ConsPlusNormal"/>
        <w:spacing w:before="220"/>
        <w:ind w:firstLine="540"/>
        <w:jc w:val="both"/>
      </w:pPr>
      <w:r>
        <w:t>3) извлечения из административного регламента (об основаниях отказа в предоставлении муниципальной услуги; об описании конечного результата предоставления муниципальной услуги; о порядке досудебного обжалования решений и действий (бездействия) Комитета, а также должностных лицах или муниципальных служащих);</w:t>
      </w:r>
    </w:p>
    <w:p w:rsidR="00AA2EC7" w:rsidRDefault="00AA2EC7">
      <w:pPr>
        <w:pStyle w:val="ConsPlusNormal"/>
        <w:spacing w:before="220"/>
        <w:ind w:firstLine="540"/>
        <w:jc w:val="both"/>
      </w:pPr>
      <w:r>
        <w:t>4) почтовый адрес Комитета, номера телефонов для справок, график приема заявителей по вопросам предоставления муниципальной услуги, адреса электронной почты Комитета, официального сайта администрации Ангарского городского округа, Портала;</w:t>
      </w:r>
    </w:p>
    <w:p w:rsidR="00AA2EC7" w:rsidRDefault="00AA2EC7">
      <w:pPr>
        <w:pStyle w:val="ConsPlusNormal"/>
        <w:spacing w:before="220"/>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AA2EC7" w:rsidRDefault="00AA2EC7">
      <w:pPr>
        <w:pStyle w:val="ConsPlusNormal"/>
        <w:spacing w:before="220"/>
        <w:ind w:firstLine="540"/>
        <w:jc w:val="both"/>
      </w:pPr>
      <w:r>
        <w:lastRenderedPageBreak/>
        <w:t xml:space="preserve">1.3.10. </w:t>
      </w:r>
      <w:proofErr w:type="gramStart"/>
      <w: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вышеуказанном порядке МФЦ, с которым администрация Ангарского городского округа заключила в соответствии с действующим законодательством соглашение о взаимодействии.</w:t>
      </w:r>
      <w:proofErr w:type="gramEnd"/>
    </w:p>
    <w:p w:rsidR="00AA2EC7" w:rsidRDefault="00AA2EC7">
      <w:pPr>
        <w:pStyle w:val="ConsPlusNormal"/>
        <w:spacing w:before="220"/>
        <w:ind w:firstLine="540"/>
        <w:jc w:val="both"/>
      </w:pPr>
      <w:r>
        <w:t>Информация об адресах и режиме работы МФЦ содержится на официальном сайте в информационно-телекоммуникационной сети "Интернет" (www.mfc38.ru).</w:t>
      </w:r>
    </w:p>
    <w:p w:rsidR="00AA2EC7" w:rsidRDefault="00AA2EC7">
      <w:pPr>
        <w:pStyle w:val="ConsPlusNormal"/>
        <w:spacing w:before="220"/>
        <w:ind w:firstLine="540"/>
        <w:jc w:val="both"/>
      </w:pPr>
      <w:r>
        <w:t>1.3.11. Информация о муниципальной услуге предоставляется бесплатно.</w:t>
      </w:r>
    </w:p>
    <w:p w:rsidR="00AA2EC7" w:rsidRDefault="00AA2EC7">
      <w:pPr>
        <w:pStyle w:val="ConsPlusNormal"/>
        <w:jc w:val="both"/>
      </w:pPr>
    </w:p>
    <w:p w:rsidR="00AA2EC7" w:rsidRDefault="00AA2EC7">
      <w:pPr>
        <w:pStyle w:val="ConsPlusNormal"/>
        <w:jc w:val="center"/>
        <w:outlineLvl w:val="1"/>
      </w:pPr>
      <w:r>
        <w:t>2. СТАНДАРТ ПРЕДОСТАВЛЕНИЯ МУНИЦИПАЛЬНОЙ УСЛУГИ</w:t>
      </w:r>
    </w:p>
    <w:p w:rsidR="00AA2EC7" w:rsidRDefault="00AA2EC7">
      <w:pPr>
        <w:pStyle w:val="ConsPlusNormal"/>
        <w:jc w:val="both"/>
      </w:pPr>
    </w:p>
    <w:p w:rsidR="00AA2EC7" w:rsidRDefault="00AA2EC7">
      <w:pPr>
        <w:pStyle w:val="ConsPlusNormal"/>
        <w:ind w:firstLine="540"/>
        <w:jc w:val="both"/>
      </w:pPr>
      <w:r>
        <w:t>2.1. Наименование муниципальной услуги - Предоставление в аренду муниципального имущества Ангарского городского округа".</w:t>
      </w:r>
    </w:p>
    <w:p w:rsidR="00AA2EC7" w:rsidRDefault="00AA2EC7">
      <w:pPr>
        <w:pStyle w:val="ConsPlusNormal"/>
        <w:spacing w:before="220"/>
        <w:ind w:firstLine="540"/>
        <w:jc w:val="both"/>
      </w:pPr>
      <w:r>
        <w:t>2.2. Отраслевым (функциональным) органом администрации Ангарского городского округа, предоставляющим муниципальную услугу, является Комитет.</w:t>
      </w:r>
    </w:p>
    <w:p w:rsidR="00AA2EC7" w:rsidRDefault="00AA2EC7">
      <w:pPr>
        <w:pStyle w:val="ConsPlusNormal"/>
        <w:spacing w:before="220"/>
        <w:ind w:firstLine="540"/>
        <w:jc w:val="both"/>
      </w:pPr>
      <w:r>
        <w:t>Предоставление муниципальной услуги осуществляют специалисты отдела.</w:t>
      </w:r>
    </w:p>
    <w:p w:rsidR="00AA2EC7" w:rsidRDefault="00AA2EC7">
      <w:pPr>
        <w:pStyle w:val="ConsPlusNormal"/>
        <w:spacing w:before="220"/>
        <w:ind w:firstLine="540"/>
        <w:jc w:val="both"/>
      </w:pPr>
      <w:proofErr w:type="gramStart"/>
      <w:r>
        <w:t>При предоставлении муниципальной услуги запрещается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Ангарского городского округа.</w:t>
      </w:r>
      <w:proofErr w:type="gramEnd"/>
    </w:p>
    <w:p w:rsidR="00AA2EC7" w:rsidRDefault="00AA2EC7">
      <w:pPr>
        <w:pStyle w:val="ConsPlusNormal"/>
        <w:spacing w:before="220"/>
        <w:ind w:firstLine="540"/>
        <w:jc w:val="both"/>
      </w:pPr>
      <w:r>
        <w:t>При предоставлении муниципальной услуги Комитет взаимодействует с иными структурными подразделениями администрации Ангарского городского округа, Федеральной службой государственной регистрации, кадастра и картографии, Федеральной налоговой службой, Федеральным казначейством Российской Федерации, Государственным автономным учреждением "Иркутский областной многофункциональный Центр предоставления государственных и муниципальных услуг".</w:t>
      </w:r>
    </w:p>
    <w:p w:rsidR="00AA2EC7" w:rsidRDefault="00AA2EC7">
      <w:pPr>
        <w:pStyle w:val="ConsPlusNormal"/>
        <w:spacing w:before="220"/>
        <w:ind w:firstLine="540"/>
        <w:jc w:val="both"/>
      </w:pPr>
      <w:r>
        <w:t>2.3. Результатом предоставления муниципальной услуги является:</w:t>
      </w:r>
    </w:p>
    <w:p w:rsidR="00AA2EC7" w:rsidRDefault="00AA2EC7">
      <w:pPr>
        <w:pStyle w:val="ConsPlusNormal"/>
        <w:spacing w:before="220"/>
        <w:ind w:firstLine="540"/>
        <w:jc w:val="both"/>
      </w:pPr>
      <w:r>
        <w:t>1) заключение и выдача заявителю договора аренды объекта нежилого фонда (далее - объект);</w:t>
      </w:r>
    </w:p>
    <w:p w:rsidR="00AA2EC7" w:rsidRDefault="00AA2EC7">
      <w:pPr>
        <w:pStyle w:val="ConsPlusNormal"/>
        <w:spacing w:before="220"/>
        <w:ind w:firstLine="540"/>
        <w:jc w:val="both"/>
      </w:pPr>
      <w:r>
        <w:t>2) мотивированный письменный отказ в заключени</w:t>
      </w:r>
      <w:proofErr w:type="gramStart"/>
      <w:r>
        <w:t>и</w:t>
      </w:r>
      <w:proofErr w:type="gramEnd"/>
      <w:r>
        <w:t xml:space="preserve"> договора аренды объекта.</w:t>
      </w:r>
    </w:p>
    <w:p w:rsidR="00AA2EC7" w:rsidRDefault="00AA2EC7">
      <w:pPr>
        <w:pStyle w:val="ConsPlusNormal"/>
        <w:spacing w:before="220"/>
        <w:ind w:firstLine="540"/>
        <w:jc w:val="both"/>
      </w:pPr>
      <w:r>
        <w:t>2.4. Срок предоставления муниципальной услуги.</w:t>
      </w:r>
    </w:p>
    <w:p w:rsidR="00AA2EC7" w:rsidRDefault="00AA2EC7">
      <w:pPr>
        <w:pStyle w:val="ConsPlusNormal"/>
        <w:jc w:val="both"/>
      </w:pPr>
      <w:r>
        <w:t>(</w:t>
      </w:r>
      <w:proofErr w:type="gramStart"/>
      <w:r>
        <w:t>в</w:t>
      </w:r>
      <w:proofErr w:type="gramEnd"/>
      <w:r>
        <w:t xml:space="preserve"> ред. </w:t>
      </w:r>
      <w:hyperlink r:id="rId13" w:history="1">
        <w:r>
          <w:rPr>
            <w:color w:val="0000FF"/>
          </w:rPr>
          <w:t>Постановления</w:t>
        </w:r>
      </w:hyperlink>
      <w:r>
        <w:t xml:space="preserve"> Администрации АГО от 20.10.2016 N 2310-па)</w:t>
      </w:r>
    </w:p>
    <w:p w:rsidR="00AA2EC7" w:rsidRDefault="00AA2EC7">
      <w:pPr>
        <w:pStyle w:val="ConsPlusNormal"/>
        <w:spacing w:before="220"/>
        <w:ind w:firstLine="540"/>
        <w:jc w:val="both"/>
      </w:pPr>
      <w:r>
        <w:t>2.4.1. Общий срок предоставления муниципальной услуги при оформлении договора аренды объекта по результатам торгов (конкурсов или аукционов) на право заключения договора аренды объекта с учетом предельных сроков, установленных антимонопольным законодательством Российской Федерации, составляет 45 календарных дней со дня поступления заявления о предоставлении в аренду объекта (далее - заявление).</w:t>
      </w:r>
    </w:p>
    <w:p w:rsidR="00AA2EC7" w:rsidRDefault="00AA2EC7">
      <w:pPr>
        <w:pStyle w:val="ConsPlusNormal"/>
        <w:spacing w:before="220"/>
        <w:ind w:firstLine="540"/>
        <w:jc w:val="both"/>
      </w:pPr>
      <w:r>
        <w:t xml:space="preserve">2.4.2. Общий срок предоставления муниципальной услуги </w:t>
      </w:r>
      <w:proofErr w:type="gramStart"/>
      <w:r>
        <w:t>при оформлении договора аренды объекта на основании постановления администрации Ангарского городского округа о предоставлении объекта в аренду без проведения</w:t>
      </w:r>
      <w:proofErr w:type="gramEnd"/>
      <w:r>
        <w:t xml:space="preserve"> торгов с учетом предельных сроков, </w:t>
      </w:r>
      <w:r>
        <w:lastRenderedPageBreak/>
        <w:t>установленных муниципальными нормативными правовыми актами, составляет 57 календарных дней со дня поступления заявления.</w:t>
      </w:r>
    </w:p>
    <w:p w:rsidR="00AA2EC7" w:rsidRDefault="00AA2EC7">
      <w:pPr>
        <w:pStyle w:val="ConsPlusNormal"/>
        <w:spacing w:before="220"/>
        <w:ind w:firstLine="540"/>
        <w:jc w:val="both"/>
      </w:pPr>
      <w:r>
        <w:t xml:space="preserve">2.4.3. Общий срок предоставления муниципальной услуги </w:t>
      </w:r>
      <w:proofErr w:type="gramStart"/>
      <w:r>
        <w:t>при оформлении договора аренды объекта на основании постановления администрации Ангарского городского округа о предоставлении объекта в аренду без проведения</w:t>
      </w:r>
      <w:proofErr w:type="gramEnd"/>
      <w:r>
        <w:t xml:space="preserve"> торгов в виде муниципальной преференции с учетом предельных сроков, установленных федеральным законодательством в области защиты конкуренции, составляет 57 календарных дней.</w:t>
      </w:r>
    </w:p>
    <w:p w:rsidR="00AA2EC7" w:rsidRDefault="00AA2EC7">
      <w:pPr>
        <w:pStyle w:val="ConsPlusNormal"/>
        <w:spacing w:before="220"/>
        <w:ind w:firstLine="540"/>
        <w:jc w:val="both"/>
      </w:pPr>
      <w:r>
        <w:t>2.4.4. В случае представления заявителем заявления и документов через МФЦ, срок принятия решения по заявлению исчисляется со дня передачи МФЦ таких документов в Комитет.</w:t>
      </w:r>
    </w:p>
    <w:p w:rsidR="00AA2EC7" w:rsidRDefault="00AA2EC7">
      <w:pPr>
        <w:pStyle w:val="ConsPlusNormal"/>
        <w:spacing w:before="220"/>
        <w:ind w:firstLine="540"/>
        <w:jc w:val="both"/>
      </w:pPr>
      <w:r>
        <w:t>2.5. Предоставление муниципальной услуги осуществляется в соответствии с действующим законодательством.</w:t>
      </w:r>
    </w:p>
    <w:p w:rsidR="00AA2EC7" w:rsidRDefault="00AA2EC7">
      <w:pPr>
        <w:pStyle w:val="ConsPlusNormal"/>
        <w:spacing w:before="220"/>
        <w:ind w:firstLine="540"/>
        <w:jc w:val="both"/>
      </w:pPr>
      <w:r>
        <w:t>Правовой основой предоставления муниципальной услуги являются следующие нормативные правовые акты:</w:t>
      </w:r>
    </w:p>
    <w:p w:rsidR="00AA2EC7" w:rsidRDefault="00AA2EC7">
      <w:pPr>
        <w:pStyle w:val="ConsPlusNormal"/>
        <w:spacing w:before="220"/>
        <w:ind w:firstLine="540"/>
        <w:jc w:val="both"/>
      </w:pPr>
      <w:r>
        <w:t xml:space="preserve">1) </w:t>
      </w:r>
      <w:hyperlink r:id="rId14" w:history="1">
        <w:r>
          <w:rPr>
            <w:color w:val="0000FF"/>
          </w:rPr>
          <w:t>Конституция</w:t>
        </w:r>
      </w:hyperlink>
      <w:r>
        <w:t xml:space="preserve"> Российской Федерации;</w:t>
      </w:r>
    </w:p>
    <w:p w:rsidR="00AA2EC7" w:rsidRDefault="00AA2EC7">
      <w:pPr>
        <w:pStyle w:val="ConsPlusNormal"/>
        <w:spacing w:before="220"/>
        <w:ind w:firstLine="540"/>
        <w:jc w:val="both"/>
      </w:pPr>
      <w:r>
        <w:t xml:space="preserve">2) Гражданский </w:t>
      </w:r>
      <w:hyperlink r:id="rId15" w:history="1">
        <w:r>
          <w:rPr>
            <w:color w:val="0000FF"/>
          </w:rPr>
          <w:t>кодекс</w:t>
        </w:r>
      </w:hyperlink>
      <w:r>
        <w:t xml:space="preserve"> Российской Федерации;</w:t>
      </w:r>
    </w:p>
    <w:p w:rsidR="00AA2EC7" w:rsidRDefault="00AA2EC7">
      <w:pPr>
        <w:pStyle w:val="ConsPlusNormal"/>
        <w:spacing w:before="220"/>
        <w:ind w:firstLine="540"/>
        <w:jc w:val="both"/>
      </w:pPr>
      <w:r>
        <w:t xml:space="preserve">3) Федеральный </w:t>
      </w:r>
      <w:hyperlink r:id="rId16"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AA2EC7" w:rsidRDefault="00AA2EC7">
      <w:pPr>
        <w:pStyle w:val="ConsPlusNormal"/>
        <w:spacing w:before="220"/>
        <w:ind w:firstLine="540"/>
        <w:jc w:val="both"/>
      </w:pPr>
      <w:r>
        <w:t xml:space="preserve">4) Федеральный </w:t>
      </w:r>
      <w:hyperlink r:id="rId17" w:history="1">
        <w:r>
          <w:rPr>
            <w:color w:val="0000FF"/>
          </w:rPr>
          <w:t>закон</w:t>
        </w:r>
      </w:hyperlink>
      <w:r>
        <w:t xml:space="preserve"> от 27.07.2010 N 210-ФЗ "Об организации предоставления государственных и муниципальных услуг";</w:t>
      </w:r>
    </w:p>
    <w:p w:rsidR="00AA2EC7" w:rsidRDefault="00AA2EC7">
      <w:pPr>
        <w:pStyle w:val="ConsPlusNormal"/>
        <w:spacing w:before="220"/>
        <w:ind w:firstLine="540"/>
        <w:jc w:val="both"/>
      </w:pPr>
      <w:r>
        <w:t xml:space="preserve">5) Федеральный </w:t>
      </w:r>
      <w:hyperlink r:id="rId18" w:history="1">
        <w:r>
          <w:rPr>
            <w:color w:val="0000FF"/>
          </w:rPr>
          <w:t>закон</w:t>
        </w:r>
      </w:hyperlink>
      <w:r>
        <w:t xml:space="preserve"> от 26.07.2006 N 135-ФЗ "О защите конкуренции";</w:t>
      </w:r>
    </w:p>
    <w:p w:rsidR="00AA2EC7" w:rsidRDefault="00AA2EC7">
      <w:pPr>
        <w:pStyle w:val="ConsPlusNormal"/>
        <w:spacing w:before="220"/>
        <w:ind w:firstLine="540"/>
        <w:jc w:val="both"/>
      </w:pPr>
      <w:r>
        <w:t xml:space="preserve">6) Федеральный </w:t>
      </w:r>
      <w:hyperlink r:id="rId19" w:history="1">
        <w:r>
          <w:rPr>
            <w:color w:val="0000FF"/>
          </w:rPr>
          <w:t>закон</w:t>
        </w:r>
      </w:hyperlink>
      <w:r>
        <w:t xml:space="preserve"> от 29.07.1998 N 135-ФЗ "Об оценочной деятельности в Российской Федерации";</w:t>
      </w:r>
    </w:p>
    <w:p w:rsidR="00AA2EC7" w:rsidRDefault="00AA2EC7">
      <w:pPr>
        <w:pStyle w:val="ConsPlusNormal"/>
        <w:spacing w:before="220"/>
        <w:ind w:firstLine="540"/>
        <w:jc w:val="both"/>
      </w:pPr>
      <w:proofErr w:type="gramStart"/>
      <w:r>
        <w:t xml:space="preserve">7) </w:t>
      </w:r>
      <w:hyperlink r:id="rId20" w:history="1">
        <w:r>
          <w:rPr>
            <w:color w:val="0000FF"/>
          </w:rPr>
          <w:t>Приказ</w:t>
        </w:r>
      </w:hyperlink>
      <w: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AA2EC7" w:rsidRDefault="00AA2EC7">
      <w:pPr>
        <w:pStyle w:val="ConsPlusNormal"/>
        <w:spacing w:before="220"/>
        <w:ind w:firstLine="540"/>
        <w:jc w:val="both"/>
      </w:pPr>
      <w:r>
        <w:t xml:space="preserve">8) </w:t>
      </w:r>
      <w:hyperlink r:id="rId21" w:history="1">
        <w:r>
          <w:rPr>
            <w:color w:val="0000FF"/>
          </w:rPr>
          <w:t>Устав</w:t>
        </w:r>
      </w:hyperlink>
      <w:r>
        <w:t xml:space="preserve"> Ангарского городского округа;</w:t>
      </w:r>
    </w:p>
    <w:p w:rsidR="00AA2EC7" w:rsidRDefault="00AA2EC7">
      <w:pPr>
        <w:pStyle w:val="ConsPlusNormal"/>
        <w:spacing w:before="220"/>
        <w:ind w:firstLine="540"/>
        <w:jc w:val="both"/>
      </w:pPr>
      <w:r>
        <w:t xml:space="preserve">9) </w:t>
      </w:r>
      <w:hyperlink r:id="rId22" w:history="1">
        <w:r>
          <w:rPr>
            <w:color w:val="0000FF"/>
          </w:rPr>
          <w:t>Решение</w:t>
        </w:r>
      </w:hyperlink>
      <w:r>
        <w:t xml:space="preserve"> Думы Ангарского городского муниципального образования от 12.05.2015 N 12-02/01рД "Об учреждении Комитета по управлению муниципальным имуществом администрации Ангарского городского округа и утверждении положения о Комитете по управлению муниципальным имуществом администрации Ангарского городского округа";</w:t>
      </w:r>
    </w:p>
    <w:p w:rsidR="00AA2EC7" w:rsidRDefault="00AA2EC7">
      <w:pPr>
        <w:pStyle w:val="ConsPlusNormal"/>
        <w:spacing w:before="220"/>
        <w:ind w:firstLine="540"/>
        <w:jc w:val="both"/>
      </w:pPr>
      <w:r>
        <w:t xml:space="preserve">10) </w:t>
      </w:r>
      <w:hyperlink r:id="rId23" w:history="1">
        <w:r>
          <w:rPr>
            <w:color w:val="0000FF"/>
          </w:rPr>
          <w:t>Решение</w:t>
        </w:r>
      </w:hyperlink>
      <w:r>
        <w:t xml:space="preserve"> Думы Ангарского городского округа от 26.08.2015 N 49-06/01рД "Об утверждении Положения о порядке предоставления в аренду муниципального имущества Ангарского городского округа";</w:t>
      </w:r>
    </w:p>
    <w:p w:rsidR="00AA2EC7" w:rsidRDefault="00AA2EC7">
      <w:pPr>
        <w:pStyle w:val="ConsPlusNormal"/>
        <w:spacing w:before="220"/>
        <w:ind w:firstLine="540"/>
        <w:jc w:val="both"/>
      </w:pPr>
      <w:r>
        <w:t xml:space="preserve">11) </w:t>
      </w:r>
      <w:hyperlink r:id="rId24" w:history="1">
        <w:r>
          <w:rPr>
            <w:color w:val="0000FF"/>
          </w:rPr>
          <w:t>постановление</w:t>
        </w:r>
      </w:hyperlink>
      <w:r>
        <w:t xml:space="preserve"> администрации Ангарского городского округа от 13.11.2015 N 1607-па "Об утверждении Положения о порядке разработки и утверждения административных регламентов предоставления муниципальных услуг";</w:t>
      </w:r>
    </w:p>
    <w:p w:rsidR="00AA2EC7" w:rsidRDefault="00AA2EC7">
      <w:pPr>
        <w:pStyle w:val="ConsPlusNormal"/>
        <w:spacing w:before="220"/>
        <w:ind w:firstLine="540"/>
        <w:jc w:val="both"/>
      </w:pPr>
      <w:r>
        <w:t xml:space="preserve">12) </w:t>
      </w:r>
      <w:hyperlink r:id="rId25" w:history="1">
        <w:r>
          <w:rPr>
            <w:color w:val="0000FF"/>
          </w:rPr>
          <w:t>постановление</w:t>
        </w:r>
      </w:hyperlink>
      <w:r>
        <w:t xml:space="preserve"> администрации Ангарского городского округа от 04.12.2015 N 1849-па "Об утверждении Реестра муниципальных услуг Ангарского городского округа";</w:t>
      </w:r>
    </w:p>
    <w:p w:rsidR="00AA2EC7" w:rsidRDefault="00AA2EC7">
      <w:pPr>
        <w:pStyle w:val="ConsPlusNormal"/>
        <w:spacing w:before="220"/>
        <w:ind w:firstLine="540"/>
        <w:jc w:val="both"/>
      </w:pPr>
      <w:r>
        <w:lastRenderedPageBreak/>
        <w:t xml:space="preserve">13) </w:t>
      </w:r>
      <w:hyperlink r:id="rId26" w:history="1">
        <w:r>
          <w:rPr>
            <w:color w:val="0000FF"/>
          </w:rPr>
          <w:t>постановление</w:t>
        </w:r>
      </w:hyperlink>
      <w:r>
        <w:t xml:space="preserve"> администрации Ангарского городского округа от 02.10.2015 N 1225-па "Об утверждении Порядка определения размера арендной платы при предоставлении в аренду муниципального имущества Ангарского городского округа".</w:t>
      </w:r>
    </w:p>
    <w:p w:rsidR="00AA2EC7" w:rsidRDefault="00AA2EC7">
      <w:pPr>
        <w:pStyle w:val="ConsPlusNormal"/>
        <w:spacing w:before="220"/>
        <w:ind w:firstLine="540"/>
        <w:jc w:val="both"/>
      </w:pPr>
      <w:bookmarkStart w:id="3" w:name="P128"/>
      <w:bookmarkEnd w:id="3"/>
      <w:r>
        <w:t>2.6.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rsidR="00AA2EC7" w:rsidRDefault="00AA2EC7">
      <w:pPr>
        <w:pStyle w:val="ConsPlusNormal"/>
        <w:spacing w:before="220"/>
        <w:ind w:firstLine="540"/>
        <w:jc w:val="both"/>
      </w:pPr>
      <w:bookmarkStart w:id="4" w:name="P129"/>
      <w:bookmarkEnd w:id="4"/>
      <w:r>
        <w:t>2.6.1. При предоставлении муниципальной услуги путем проведения торгов в форме конкурса на право заключения договора аренды заявитель представляет следующие документы:</w:t>
      </w:r>
    </w:p>
    <w:p w:rsidR="00AA2EC7" w:rsidRDefault="00AA2EC7">
      <w:pPr>
        <w:pStyle w:val="ConsPlusNormal"/>
        <w:spacing w:before="220"/>
        <w:ind w:firstLine="540"/>
        <w:jc w:val="both"/>
      </w:pPr>
      <w:bookmarkStart w:id="5" w:name="P130"/>
      <w:bookmarkEnd w:id="5"/>
      <w:r>
        <w:t>Заявка на участие в конкурсе подается по форме, которая установлена конкурсной документацией.</w:t>
      </w:r>
    </w:p>
    <w:p w:rsidR="00AA2EC7" w:rsidRDefault="00AA2EC7">
      <w:pPr>
        <w:pStyle w:val="ConsPlusNormal"/>
        <w:spacing w:before="220"/>
        <w:ind w:firstLine="540"/>
        <w:jc w:val="both"/>
      </w:pPr>
      <w:r>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AA2EC7" w:rsidRDefault="00AA2EC7">
      <w:pPr>
        <w:pStyle w:val="ConsPlusNormal"/>
        <w:spacing w:before="220"/>
        <w:ind w:firstLine="540"/>
        <w:jc w:val="both"/>
      </w:pPr>
      <w:r>
        <w:t>Заявка на участие в конкурсе должна содержать:</w:t>
      </w:r>
    </w:p>
    <w:p w:rsidR="00AA2EC7" w:rsidRDefault="00AA2EC7">
      <w:pPr>
        <w:pStyle w:val="ConsPlusNormal"/>
        <w:spacing w:before="220"/>
        <w:ind w:firstLine="540"/>
        <w:jc w:val="both"/>
      </w:pPr>
      <w:r>
        <w:t>2.6.1.1. Сведения и документы о заявителе, подавшем такую заявку:</w:t>
      </w:r>
    </w:p>
    <w:p w:rsidR="00AA2EC7" w:rsidRDefault="00AA2EC7">
      <w:pPr>
        <w:pStyle w:val="ConsPlusNormal"/>
        <w:spacing w:before="220"/>
        <w:ind w:firstLine="540"/>
        <w:jc w:val="both"/>
      </w:pPr>
      <w:proofErr w:type="gramStart"/>
      <w:r>
        <w:t>1) фирменное наименование (наименование), сведения об организационно-правовой форме, о месте нахождения, почтовый адрес (для юридического лица), фамилии, имени, отчества, сведений о месте жительства (для физического лица), номер контактного телефона;</w:t>
      </w:r>
      <w:proofErr w:type="gramEnd"/>
    </w:p>
    <w:p w:rsidR="00AA2EC7" w:rsidRDefault="00AA2EC7">
      <w:pPr>
        <w:pStyle w:val="ConsPlusNormal"/>
        <w:spacing w:before="220"/>
        <w:ind w:firstLine="540"/>
        <w:jc w:val="both"/>
      </w:pPr>
      <w:r>
        <w:t>2) копии документов, удостоверяющих личность (для физических лиц);</w:t>
      </w:r>
    </w:p>
    <w:p w:rsidR="00AA2EC7" w:rsidRDefault="00AA2EC7">
      <w:pPr>
        <w:pStyle w:val="ConsPlusNormal"/>
        <w:spacing w:before="220"/>
        <w:ind w:firstLine="540"/>
        <w:jc w:val="both"/>
      </w:pPr>
      <w: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proofErr w:type="gramStart"/>
      <w:r>
        <w:t>,</w:t>
      </w:r>
      <w:proofErr w:type="gramEnd"/>
      <w:r>
        <w:t xml:space="preserve">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t>,</w:t>
      </w:r>
      <w:proofErr w:type="gramEnd"/>
      <w:r>
        <w:t xml:space="preserve">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AA2EC7" w:rsidRDefault="00AA2EC7">
      <w:pPr>
        <w:pStyle w:val="ConsPlusNormal"/>
        <w:spacing w:before="220"/>
        <w:ind w:firstLine="540"/>
        <w:jc w:val="both"/>
      </w:pPr>
      <w:r>
        <w:t>4) документы, характеризующие квалификацию заявителя, в случае если конкурсной документации указан такой критерий оценки заявок на участие в конкурсе, как квалификация участника конкурса;</w:t>
      </w:r>
    </w:p>
    <w:p w:rsidR="00AA2EC7" w:rsidRDefault="00AA2EC7">
      <w:pPr>
        <w:pStyle w:val="ConsPlusNormal"/>
        <w:spacing w:before="220"/>
        <w:ind w:firstLine="540"/>
        <w:jc w:val="both"/>
      </w:pPr>
      <w:r>
        <w:t>5) копии учредительных документов заявителя (для юридических лиц);</w:t>
      </w:r>
    </w:p>
    <w:p w:rsidR="00AA2EC7" w:rsidRDefault="00AA2EC7">
      <w:pPr>
        <w:pStyle w:val="ConsPlusNormal"/>
        <w:spacing w:before="220"/>
        <w:ind w:firstLine="540"/>
        <w:jc w:val="both"/>
      </w:pPr>
      <w:r>
        <w:t xml:space="preserve">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t>и</w:t>
      </w:r>
      <w:proofErr w:type="gramEnd"/>
      <w:r>
        <w:t xml:space="preserve"> если для заявителя заключение договора, внесение задатка или обеспечение исполнения договора является крупной сделкой;</w:t>
      </w:r>
    </w:p>
    <w:p w:rsidR="00AA2EC7" w:rsidRDefault="00AA2EC7">
      <w:pPr>
        <w:pStyle w:val="ConsPlusNormal"/>
        <w:spacing w:before="220"/>
        <w:ind w:firstLine="540"/>
        <w:jc w:val="both"/>
      </w:pPr>
      <w:r>
        <w:t xml:space="preserve">7) заявление об отсутствии решения о ликвидации заявителя - юридического лица, об </w:t>
      </w:r>
      <w:r>
        <w:lastRenderedPageBreak/>
        <w:t xml:space="preserve">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7" w:history="1">
        <w:r>
          <w:rPr>
            <w:color w:val="0000FF"/>
          </w:rPr>
          <w:t>Кодексом</w:t>
        </w:r>
      </w:hyperlink>
      <w:r>
        <w:t xml:space="preserve"> Российской Федерации об административных правонарушениях.</w:t>
      </w:r>
    </w:p>
    <w:p w:rsidR="00AA2EC7" w:rsidRDefault="00AA2EC7">
      <w:pPr>
        <w:pStyle w:val="ConsPlusNormal"/>
        <w:spacing w:before="220"/>
        <w:ind w:firstLine="540"/>
        <w:jc w:val="both"/>
      </w:pPr>
      <w:r>
        <w:t>2.6.1.2. Предложение о цене договора.</w:t>
      </w:r>
    </w:p>
    <w:p w:rsidR="00AA2EC7" w:rsidRDefault="00AA2EC7">
      <w:pPr>
        <w:pStyle w:val="ConsPlusNormal"/>
        <w:spacing w:before="220"/>
        <w:ind w:firstLine="540"/>
        <w:jc w:val="both"/>
      </w:pPr>
      <w:r>
        <w:t>2.6.1.3. Предложение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AA2EC7" w:rsidRDefault="00AA2EC7">
      <w:pPr>
        <w:pStyle w:val="ConsPlusNormal"/>
        <w:spacing w:before="220"/>
        <w:ind w:firstLine="540"/>
        <w:jc w:val="both"/>
      </w:pPr>
      <w:r>
        <w:t>2.6.2. При предоставлении муниципальной услуги путем проведения торгов в форме аукциона на право заключения договора аренды заявитель представляет следующие документы:</w:t>
      </w:r>
    </w:p>
    <w:p w:rsidR="00AA2EC7" w:rsidRDefault="00AA2EC7">
      <w:pPr>
        <w:pStyle w:val="ConsPlusNormal"/>
        <w:spacing w:before="220"/>
        <w:ind w:firstLine="540"/>
        <w:jc w:val="both"/>
      </w:pPr>
      <w:r>
        <w:t>Заявку на участие в аукционе по форме, которая установлена документацией об аукционе.</w:t>
      </w:r>
    </w:p>
    <w:p w:rsidR="00AA2EC7" w:rsidRDefault="00AA2EC7">
      <w:pPr>
        <w:pStyle w:val="ConsPlusNormal"/>
        <w:spacing w:before="220"/>
        <w:ind w:firstLine="540"/>
        <w:jc w:val="both"/>
      </w:pPr>
      <w:r>
        <w:t>Заявка на участие в аукционе должна содержать:</w:t>
      </w:r>
    </w:p>
    <w:p w:rsidR="00AA2EC7" w:rsidRDefault="00AA2EC7">
      <w:pPr>
        <w:pStyle w:val="ConsPlusNormal"/>
        <w:spacing w:before="220"/>
        <w:ind w:firstLine="540"/>
        <w:jc w:val="both"/>
      </w:pPr>
      <w:r>
        <w:t>2.6.2.1. Сведения и документы о заявителе, подавшем такую заявку:</w:t>
      </w:r>
    </w:p>
    <w:p w:rsidR="00AA2EC7" w:rsidRDefault="00AA2EC7">
      <w:pPr>
        <w:pStyle w:val="ConsPlusNormal"/>
        <w:spacing w:before="220"/>
        <w:ind w:firstLine="540"/>
        <w:jc w:val="both"/>
      </w:pPr>
      <w:proofErr w:type="gramStart"/>
      <w:r>
        <w:t>1) фирменное наименование (наименование), сведения об организационно-правовой форме, о месте нахождения, почтовый адрес (для юридического лица), фамилии, имени, отчества, сведений о месте жительства (для физического лица), номер контактного телефона;</w:t>
      </w:r>
      <w:proofErr w:type="gramEnd"/>
    </w:p>
    <w:p w:rsidR="00AA2EC7" w:rsidRDefault="00AA2EC7">
      <w:pPr>
        <w:pStyle w:val="ConsPlusNormal"/>
        <w:spacing w:before="220"/>
        <w:ind w:firstLine="540"/>
        <w:jc w:val="both"/>
      </w:pPr>
      <w:r>
        <w:t>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proofErr w:type="gramStart"/>
      <w:r>
        <w:t>,</w:t>
      </w:r>
      <w:proofErr w:type="gramEnd"/>
      <w: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t>,</w:t>
      </w:r>
      <w:proofErr w:type="gramEnd"/>
      <w: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A2EC7" w:rsidRDefault="00AA2EC7">
      <w:pPr>
        <w:pStyle w:val="ConsPlusNormal"/>
        <w:spacing w:before="220"/>
        <w:ind w:firstLine="540"/>
        <w:jc w:val="both"/>
      </w:pPr>
      <w:r>
        <w:t>3) копии учредительных документов заявителя (для юридических лиц);</w:t>
      </w:r>
    </w:p>
    <w:p w:rsidR="00AA2EC7" w:rsidRDefault="00AA2EC7">
      <w:pPr>
        <w:pStyle w:val="ConsPlusNormal"/>
        <w:spacing w:before="220"/>
        <w:ind w:firstLine="540"/>
        <w:jc w:val="both"/>
      </w:pPr>
      <w:r>
        <w:t xml:space="preserve">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t>и</w:t>
      </w:r>
      <w:proofErr w:type="gramEnd"/>
      <w:r>
        <w:t xml:space="preserve"> если для заявителя заключение договора, внесение задатка или обеспечение исполнения договора является крупной сделкой;</w:t>
      </w:r>
    </w:p>
    <w:p w:rsidR="00AA2EC7" w:rsidRDefault="00AA2EC7">
      <w:pPr>
        <w:pStyle w:val="ConsPlusNormal"/>
        <w:spacing w:before="220"/>
        <w:ind w:firstLine="540"/>
        <w:jc w:val="both"/>
      </w:pPr>
      <w:r>
        <w:t xml:space="preserve">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8" w:history="1">
        <w:r>
          <w:rPr>
            <w:color w:val="0000FF"/>
          </w:rPr>
          <w:t>Кодексом</w:t>
        </w:r>
      </w:hyperlink>
      <w:r>
        <w:t xml:space="preserve"> Российской Федерации об административных правонарушениях.</w:t>
      </w:r>
    </w:p>
    <w:p w:rsidR="00AA2EC7" w:rsidRDefault="00AA2EC7">
      <w:pPr>
        <w:pStyle w:val="ConsPlusNormal"/>
        <w:spacing w:before="220"/>
        <w:ind w:firstLine="540"/>
        <w:jc w:val="both"/>
      </w:pPr>
      <w:r>
        <w:t xml:space="preserve">2.6.2.2. </w:t>
      </w:r>
      <w:proofErr w:type="gramStart"/>
      <w:r>
        <w:t>Предложения об условиях выполнения работ, которые необходимо выполнить в отношении муниципального имущества, права на которое передается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t xml:space="preserve"> В случаях, предусмотренных документацией об аукционе, также копии документов, подтверждающих </w:t>
      </w:r>
      <w:r>
        <w:lastRenderedPageBreak/>
        <w:t>соответствие товаров (работ, услуг) установленным требованиям, если такие требования установлены законодательством Российской Федерации.</w:t>
      </w:r>
    </w:p>
    <w:p w:rsidR="00AA2EC7" w:rsidRDefault="00AA2EC7">
      <w:pPr>
        <w:pStyle w:val="ConsPlusNormal"/>
        <w:spacing w:before="220"/>
        <w:ind w:firstLine="540"/>
        <w:jc w:val="both"/>
      </w:pPr>
      <w: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Подчистки и исправления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w:t>
      </w:r>
    </w:p>
    <w:p w:rsidR="00AA2EC7" w:rsidRDefault="00AA2EC7">
      <w:pPr>
        <w:pStyle w:val="ConsPlusNormal"/>
        <w:spacing w:before="220"/>
        <w:ind w:firstLine="540"/>
        <w:jc w:val="both"/>
      </w:pPr>
      <w:r>
        <w:t>2.6.3. При предоставлении муниципальной услуги без проведения торгов на право заключения договора аренды заявитель представляет следующие документы:</w:t>
      </w:r>
    </w:p>
    <w:p w:rsidR="00AA2EC7" w:rsidRDefault="00AA2EC7">
      <w:pPr>
        <w:pStyle w:val="ConsPlusNormal"/>
        <w:spacing w:before="220"/>
        <w:ind w:firstLine="540"/>
        <w:jc w:val="both"/>
      </w:pPr>
      <w:r>
        <w:t xml:space="preserve">1) </w:t>
      </w:r>
      <w:hyperlink w:anchor="P493" w:history="1">
        <w:r>
          <w:rPr>
            <w:color w:val="0000FF"/>
          </w:rPr>
          <w:t>заявление</w:t>
        </w:r>
      </w:hyperlink>
      <w:r>
        <w:t xml:space="preserve"> в письменной форме или форме электронного документа, оформленного по форме согласно приложению N 1 к настоящему административному регламенту.</w:t>
      </w:r>
    </w:p>
    <w:p w:rsidR="00AA2EC7" w:rsidRDefault="00AA2EC7">
      <w:pPr>
        <w:pStyle w:val="ConsPlusNormal"/>
        <w:spacing w:before="220"/>
        <w:ind w:firstLine="540"/>
        <w:jc w:val="both"/>
      </w:pPr>
      <w:r>
        <w:t>К заявлению прилагаются:</w:t>
      </w:r>
    </w:p>
    <w:p w:rsidR="00AA2EC7" w:rsidRDefault="00AA2EC7">
      <w:pPr>
        <w:pStyle w:val="ConsPlusNormal"/>
        <w:spacing w:before="220"/>
        <w:ind w:firstLine="540"/>
        <w:jc w:val="both"/>
      </w:pPr>
      <w:r>
        <w:t>1) копия устава, учредительного договора или положения, если заявление подается юридическим лицом;</w:t>
      </w:r>
    </w:p>
    <w:p w:rsidR="00AA2EC7" w:rsidRDefault="00AA2EC7">
      <w:pPr>
        <w:pStyle w:val="ConsPlusNormal"/>
        <w:spacing w:before="220"/>
        <w:ind w:firstLine="540"/>
        <w:jc w:val="both"/>
      </w:pPr>
      <w:r>
        <w:t>2) копия свидетельства о государственной регистрации индивидуального предпринимателя, если заявление подается индивидуальным предпринимателем;</w:t>
      </w:r>
    </w:p>
    <w:p w:rsidR="00AA2EC7" w:rsidRDefault="00AA2EC7">
      <w:pPr>
        <w:pStyle w:val="ConsPlusNormal"/>
        <w:spacing w:before="220"/>
        <w:ind w:firstLine="540"/>
        <w:jc w:val="both"/>
      </w:pPr>
      <w:r>
        <w:t>3) копия паспорта, если заявление подается физическим лицом;</w:t>
      </w:r>
    </w:p>
    <w:p w:rsidR="00AA2EC7" w:rsidRDefault="00AA2EC7">
      <w:pPr>
        <w:pStyle w:val="ConsPlusNormal"/>
        <w:spacing w:before="220"/>
        <w:ind w:firstLine="540"/>
        <w:jc w:val="both"/>
      </w:pPr>
      <w:r>
        <w:t>4) документы, подтверждающие полномочия представителя действовать от имени заявителя (в случае подачи заявления представителем заявителя).</w:t>
      </w:r>
    </w:p>
    <w:p w:rsidR="00AA2EC7" w:rsidRDefault="00AA2EC7">
      <w:pPr>
        <w:pStyle w:val="ConsPlusNormal"/>
        <w:spacing w:before="220"/>
        <w:ind w:firstLine="540"/>
        <w:jc w:val="both"/>
      </w:pPr>
      <w:r>
        <w:t xml:space="preserve">В виде муниципальной преференции в случаях, предусмотренных </w:t>
      </w:r>
      <w:hyperlink r:id="rId29" w:history="1">
        <w:r>
          <w:rPr>
            <w:color w:val="0000FF"/>
          </w:rPr>
          <w:t>главой 5</w:t>
        </w:r>
      </w:hyperlink>
      <w:r>
        <w:t xml:space="preserve"> Федерального закона от 26.07.2006 N 135-ФЗ "О защите конкуренции", дополнительно к указанным документам представляются:</w:t>
      </w:r>
    </w:p>
    <w:p w:rsidR="00AA2EC7" w:rsidRDefault="00AA2EC7">
      <w:pPr>
        <w:pStyle w:val="ConsPlusNormal"/>
        <w:spacing w:before="220"/>
        <w:ind w:firstLine="540"/>
        <w:jc w:val="both"/>
      </w:pPr>
      <w:proofErr w:type="gramStart"/>
      <w:r>
        <w:t>1) перечень видов деятельности, осуществляемых и (или) осуществлявших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w:t>
      </w:r>
      <w:proofErr w:type="gramEnd"/>
      <w:r>
        <w:t xml:space="preserve"> для их осуществления требуются и (или) требовались специальные разрешения;</w:t>
      </w:r>
    </w:p>
    <w:p w:rsidR="00AA2EC7" w:rsidRDefault="00AA2EC7">
      <w:pPr>
        <w:pStyle w:val="ConsPlusNormal"/>
        <w:spacing w:before="220"/>
        <w:ind w:firstLine="540"/>
        <w:jc w:val="both"/>
      </w:pPr>
      <w:r>
        <w:t>2) наименование видов товаров, объемов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AA2EC7" w:rsidRDefault="00AA2EC7">
      <w:pPr>
        <w:pStyle w:val="ConsPlusNormal"/>
        <w:spacing w:before="220"/>
        <w:ind w:firstLine="540"/>
        <w:jc w:val="both"/>
      </w:pPr>
      <w:r>
        <w:t>3)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AA2EC7" w:rsidRDefault="00AA2EC7">
      <w:pPr>
        <w:pStyle w:val="ConsPlusNormal"/>
        <w:spacing w:before="220"/>
        <w:ind w:firstLine="540"/>
        <w:jc w:val="both"/>
      </w:pPr>
      <w:r>
        <w:t>4) перечень лиц, входящих в одну группу лиц хозяйствующим субъектом, в отношении которого имеется намерение представить муниципальную преференцию, с указанием основания для вхождения таких лиц в эту группу;</w:t>
      </w:r>
    </w:p>
    <w:p w:rsidR="00AA2EC7" w:rsidRDefault="00AA2EC7">
      <w:pPr>
        <w:pStyle w:val="ConsPlusNormal"/>
        <w:spacing w:before="220"/>
        <w:ind w:firstLine="540"/>
        <w:jc w:val="both"/>
      </w:pPr>
      <w:r>
        <w:lastRenderedPageBreak/>
        <w:t>5) нотариально заверенные копии учредительных документов;</w:t>
      </w:r>
    </w:p>
    <w:p w:rsidR="00AA2EC7" w:rsidRDefault="00AA2EC7">
      <w:pPr>
        <w:pStyle w:val="ConsPlusNormal"/>
        <w:spacing w:before="220"/>
        <w:ind w:firstLine="540"/>
        <w:jc w:val="both"/>
      </w:pPr>
      <w:proofErr w:type="gramStart"/>
      <w:r>
        <w:t xml:space="preserve">6) для арендаторов - субъектов малого и среднего предпринимательства, договоры аренды муниципального имущества с которыми были заключены до 01.07.2008, - документы, подтверждающие соответствие субъекта малого и среднего предпринимательства условиям, установленным </w:t>
      </w:r>
      <w:hyperlink r:id="rId30" w:history="1">
        <w:r>
          <w:rPr>
            <w:color w:val="0000FF"/>
          </w:rPr>
          <w:t>статьей 4</w:t>
        </w:r>
      </w:hyperlink>
      <w:r>
        <w:t xml:space="preserve"> Федерального закона от 24.07.2007 N 209-ФЗ "О развитии малого и среднего предпринимательства в Российской Федерации" (справку о средней численности работников за предшествующий календарный год, подписанную руководителем и заверенную печатью юридического</w:t>
      </w:r>
      <w:proofErr w:type="gramEnd"/>
      <w:r>
        <w:t xml:space="preserve"> лица, справку о выручке от реализации товаров (работ, услуг) или о балансовой стоимости активов (остаточной стоимости основных средств и нематериальных активов) за предшествующий календарный год, подписанную руководителем и главным бухгалтером и заверенную печатью юридического лица).</w:t>
      </w:r>
    </w:p>
    <w:p w:rsidR="00AA2EC7" w:rsidRDefault="00AA2EC7">
      <w:pPr>
        <w:pStyle w:val="ConsPlusNormal"/>
        <w:spacing w:before="220"/>
        <w:ind w:firstLine="540"/>
        <w:jc w:val="both"/>
      </w:pPr>
      <w:r>
        <w:t>2.6.2. Одновременно с представлением указанных копий документов заявителем представляются их подлинники, которые после сверки и заверения специалистом отдела на соответствие им копий возвращаются заявителю.</w:t>
      </w:r>
    </w:p>
    <w:p w:rsidR="00AA2EC7" w:rsidRDefault="00AA2EC7">
      <w:pPr>
        <w:pStyle w:val="ConsPlusNormal"/>
        <w:spacing w:before="220"/>
        <w:ind w:firstLine="540"/>
        <w:jc w:val="both"/>
      </w:pPr>
      <w:bookmarkStart w:id="6" w:name="P169"/>
      <w:bookmarkEnd w:id="6"/>
      <w:r>
        <w:t>2.7. Необходимыми для предоставления муниципальной услуги документами, находящимся в распоряжении Комитета, являются:</w:t>
      </w:r>
    </w:p>
    <w:p w:rsidR="00AA2EC7" w:rsidRDefault="00AA2EC7">
      <w:pPr>
        <w:pStyle w:val="ConsPlusNormal"/>
        <w:spacing w:before="220"/>
        <w:ind w:firstLine="540"/>
        <w:jc w:val="both"/>
      </w:pPr>
      <w:r>
        <w:t>1) выписка из Единого государственного реестра юридических лиц, если заявление подается юридическим лицом, которая может быть получена Комитетом путем направления межведомственного запроса в Инспекцию Федеральной налоговой службы Российской Федерации;</w:t>
      </w:r>
    </w:p>
    <w:p w:rsidR="00AA2EC7" w:rsidRDefault="00AA2EC7">
      <w:pPr>
        <w:pStyle w:val="ConsPlusNormal"/>
        <w:spacing w:before="220"/>
        <w:ind w:firstLine="540"/>
        <w:jc w:val="both"/>
      </w:pPr>
      <w:r>
        <w:t>2) выписка из Единого государственного реестра индивидуальных предпринимателей, если заявление подается индивидуальным предпринимателем, которая может быть получена Комитетом путем направления межведомственного запроса в Инспекцию Федеральной налоговой службы Российской Федерации;</w:t>
      </w:r>
    </w:p>
    <w:p w:rsidR="00AA2EC7" w:rsidRDefault="00AA2EC7">
      <w:pPr>
        <w:pStyle w:val="ConsPlusNormal"/>
        <w:spacing w:before="220"/>
        <w:ind w:firstLine="540"/>
        <w:jc w:val="both"/>
      </w:pPr>
      <w:r>
        <w:t>3) справки об отсутствии задолженности по платежам в бюджеты всех уровней и внебюджетные фонды, которые могут быть получены Комитетом путем направления межведомственных запросов в Фонд социального страхования Российской Федерации, Пенсионный фонд Российской Федерации, Инспекцию Федеральной налоговой службы Российской Федерации;</w:t>
      </w:r>
    </w:p>
    <w:p w:rsidR="00AA2EC7" w:rsidRDefault="00AA2EC7">
      <w:pPr>
        <w:pStyle w:val="ConsPlusNormal"/>
        <w:spacing w:before="220"/>
        <w:ind w:firstLine="540"/>
        <w:jc w:val="both"/>
      </w:pPr>
      <w:r>
        <w:t>4) документы (бухгалтерский баланс либо декларация о доходах - по состоянию на последнюю отчетную дату, предшествующую дате подачи заявления), подтверждающие отсутствие у организации деятельности, приносящий ей доход, которые могут быть получены Комитетом путем направления межведомственного запроса в Инспекцию Федеральной налоговой службы Российской Федерации;</w:t>
      </w:r>
    </w:p>
    <w:p w:rsidR="00AA2EC7" w:rsidRDefault="00AA2EC7">
      <w:pPr>
        <w:pStyle w:val="ConsPlusNormal"/>
        <w:spacing w:before="220"/>
        <w:ind w:firstLine="540"/>
        <w:jc w:val="both"/>
      </w:pPr>
      <w:r>
        <w:t>Заявитель вправе по собственной инициативе представить в Комитет копии (при наличии подлинника) указанных документов.</w:t>
      </w:r>
    </w:p>
    <w:p w:rsidR="00AA2EC7" w:rsidRDefault="00AA2EC7">
      <w:pPr>
        <w:pStyle w:val="ConsPlusNormal"/>
        <w:spacing w:before="220"/>
        <w:ind w:firstLine="540"/>
        <w:jc w:val="both"/>
      </w:pPr>
      <w:r>
        <w:t>Непредставление заявителем документов, указанных в настоящем пункте административного регламента, не является основанием для отказа заявителю в предоставлении муниципальной услуги.</w:t>
      </w:r>
    </w:p>
    <w:p w:rsidR="00AA2EC7" w:rsidRDefault="00AA2EC7">
      <w:pPr>
        <w:pStyle w:val="ConsPlusNormal"/>
        <w:spacing w:before="220"/>
        <w:ind w:firstLine="540"/>
        <w:jc w:val="both"/>
      </w:pPr>
      <w:r>
        <w:t>2.7.1. Необходимым для предоставления муниципальной услуги документом, является решение антимонопольного органа о даче согласия на предоставление муниципальной преференции, которое может быть получено Комитетом путем направления заявления о даче согласия на предоставление муниципальной преференции в антимонопольный орган.</w:t>
      </w:r>
    </w:p>
    <w:p w:rsidR="00AA2EC7" w:rsidRDefault="00AA2EC7">
      <w:pPr>
        <w:pStyle w:val="ConsPlusNormal"/>
        <w:spacing w:before="220"/>
        <w:ind w:firstLine="540"/>
        <w:jc w:val="both"/>
      </w:pPr>
      <w:r>
        <w:t>2.7.2. Запрещается требовать от заявителей:</w:t>
      </w:r>
    </w:p>
    <w:p w:rsidR="00AA2EC7" w:rsidRDefault="00AA2EC7">
      <w:pPr>
        <w:pStyle w:val="ConsPlusNormal"/>
        <w:spacing w:before="220"/>
        <w:ind w:firstLine="540"/>
        <w:jc w:val="both"/>
      </w:pPr>
      <w: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2EC7" w:rsidRDefault="00AA2EC7">
      <w:pPr>
        <w:pStyle w:val="ConsPlusNormal"/>
        <w:spacing w:before="220"/>
        <w:ind w:firstLine="540"/>
        <w:jc w:val="both"/>
      </w:pPr>
      <w:proofErr w:type="gramStart"/>
      <w: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Ангарского городского округа находятся в распоряжении Комитета, а также государственных органов, региональных органов, органов местного самоуправления и подведомственных государственным органам,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w:t>
      </w:r>
      <w:proofErr w:type="gramEnd"/>
      <w:r>
        <w:t xml:space="preserve"> Федерации, муниципальными правовыми актами, за исключением документов, указанных в </w:t>
      </w:r>
      <w:hyperlink r:id="rId31" w:history="1">
        <w:r>
          <w:rPr>
            <w:color w:val="0000FF"/>
          </w:rPr>
          <w:t>части 6 статьи 7</w:t>
        </w:r>
      </w:hyperlink>
      <w:r>
        <w:t xml:space="preserve"> Федерального закона N 210-ФЗ "Об организации предоставления государственных и муниципальных услуг".</w:t>
      </w:r>
    </w:p>
    <w:p w:rsidR="00AA2EC7" w:rsidRDefault="00AA2EC7">
      <w:pPr>
        <w:pStyle w:val="ConsPlusNormal"/>
        <w:spacing w:before="220"/>
        <w:ind w:firstLine="540"/>
        <w:jc w:val="both"/>
      </w:pPr>
      <w:bookmarkStart w:id="7" w:name="P180"/>
      <w:bookmarkEnd w:id="7"/>
      <w:r>
        <w:t>2.8. Основаниями для отказа в приеме заявления и документов, необходимых для предоставления муниципальной услуги являются:</w:t>
      </w:r>
    </w:p>
    <w:p w:rsidR="00AA2EC7" w:rsidRDefault="00AA2EC7">
      <w:pPr>
        <w:pStyle w:val="ConsPlusNormal"/>
        <w:spacing w:before="220"/>
        <w:ind w:firstLine="540"/>
        <w:jc w:val="both"/>
      </w:pPr>
      <w:r>
        <w:t xml:space="preserve">1) несоответствие документов требованиям, указанным в </w:t>
      </w:r>
      <w:hyperlink w:anchor="P130" w:history="1">
        <w:r>
          <w:rPr>
            <w:color w:val="0000FF"/>
          </w:rPr>
          <w:t>абзаце втором подпункта 2.6.1</w:t>
        </w:r>
      </w:hyperlink>
      <w:r>
        <w:t xml:space="preserve"> административного регламента;</w:t>
      </w:r>
    </w:p>
    <w:p w:rsidR="00AA2EC7" w:rsidRDefault="00AA2EC7">
      <w:pPr>
        <w:pStyle w:val="ConsPlusNormal"/>
        <w:spacing w:before="220"/>
        <w:ind w:firstLine="540"/>
        <w:jc w:val="both"/>
      </w:pPr>
      <w:r>
        <w:t>2) наличие в документах нецензурных либо оскорбительных выражений, угроз жизни, здоровью и имуществу должностных лиц Комитета, а также членов их семей;</w:t>
      </w:r>
    </w:p>
    <w:p w:rsidR="00AA2EC7" w:rsidRDefault="00AA2EC7">
      <w:pPr>
        <w:pStyle w:val="ConsPlusNormal"/>
        <w:spacing w:before="220"/>
        <w:ind w:firstLine="540"/>
        <w:jc w:val="both"/>
      </w:pPr>
      <w:r>
        <w:t>3) заявление подписано лицом, не имеющим полномочия на его подписание.</w:t>
      </w:r>
    </w:p>
    <w:p w:rsidR="00AA2EC7" w:rsidRDefault="00AA2EC7">
      <w:pPr>
        <w:pStyle w:val="ConsPlusNormal"/>
        <w:spacing w:before="220"/>
        <w:ind w:firstLine="540"/>
        <w:jc w:val="both"/>
      </w:pPr>
      <w:bookmarkStart w:id="8" w:name="P184"/>
      <w:bookmarkEnd w:id="8"/>
      <w:r>
        <w:t>2.9. Основания для приостановления предоставления муниципальной услуги:</w:t>
      </w:r>
    </w:p>
    <w:p w:rsidR="00AA2EC7" w:rsidRDefault="00AA2EC7">
      <w:pPr>
        <w:pStyle w:val="ConsPlusNormal"/>
        <w:spacing w:before="220"/>
        <w:ind w:firstLine="540"/>
        <w:jc w:val="both"/>
      </w:pPr>
      <w:r>
        <w:t>1) поступление в Комитет определения Арбитражного суда о приостановлении действия распоряжения Комитета о проведении торгов (конкурса или аукциона) на право заключения договора аренды объекта.</w:t>
      </w:r>
    </w:p>
    <w:p w:rsidR="00AA2EC7" w:rsidRDefault="00AA2EC7">
      <w:pPr>
        <w:pStyle w:val="ConsPlusNormal"/>
        <w:spacing w:before="220"/>
        <w:ind w:firstLine="540"/>
        <w:jc w:val="both"/>
      </w:pPr>
      <w:bookmarkStart w:id="9" w:name="P186"/>
      <w:bookmarkEnd w:id="9"/>
      <w:r>
        <w:t>2.9.1. В предоставлении муниципальной услуги отказывается в следующих случаях:</w:t>
      </w:r>
    </w:p>
    <w:p w:rsidR="00AA2EC7" w:rsidRDefault="00AA2EC7">
      <w:pPr>
        <w:pStyle w:val="ConsPlusNormal"/>
        <w:spacing w:before="220"/>
        <w:ind w:firstLine="540"/>
        <w:jc w:val="both"/>
      </w:pPr>
      <w:r>
        <w:t xml:space="preserve">1) в </w:t>
      </w:r>
      <w:hyperlink w:anchor="P493" w:history="1">
        <w:r>
          <w:rPr>
            <w:color w:val="0000FF"/>
          </w:rPr>
          <w:t>заявлении</w:t>
        </w:r>
      </w:hyperlink>
      <w:r>
        <w:t xml:space="preserve"> не указаны сведения, предусмотренные формой заявления (Приложение N 1 к настоящему административному регламенту);</w:t>
      </w:r>
    </w:p>
    <w:p w:rsidR="00AA2EC7" w:rsidRDefault="00AA2EC7">
      <w:pPr>
        <w:pStyle w:val="ConsPlusNormal"/>
        <w:spacing w:before="220"/>
        <w:ind w:firstLine="540"/>
        <w:jc w:val="both"/>
      </w:pPr>
      <w:r>
        <w:t xml:space="preserve">2) в </w:t>
      </w:r>
      <w:hyperlink w:anchor="P493" w:history="1">
        <w:r>
          <w:rPr>
            <w:color w:val="0000FF"/>
          </w:rPr>
          <w:t>заявлении</w:t>
        </w:r>
      </w:hyperlink>
      <w:r>
        <w:t xml:space="preserve"> указаны недостоверные сведения, предусмотренные формой заявления (Приложение N 1 к настоящему административному регламенту);</w:t>
      </w:r>
    </w:p>
    <w:p w:rsidR="00AA2EC7" w:rsidRDefault="00AA2E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2EC7">
        <w:trPr>
          <w:jc w:val="center"/>
        </w:trPr>
        <w:tc>
          <w:tcPr>
            <w:tcW w:w="9294" w:type="dxa"/>
            <w:tcBorders>
              <w:top w:val="nil"/>
              <w:left w:val="single" w:sz="24" w:space="0" w:color="CED3F1"/>
              <w:bottom w:val="nil"/>
              <w:right w:val="single" w:sz="24" w:space="0" w:color="F4F3F8"/>
            </w:tcBorders>
            <w:shd w:val="clear" w:color="auto" w:fill="F4F3F8"/>
          </w:tcPr>
          <w:p w:rsidR="00AA2EC7" w:rsidRDefault="00AA2EC7">
            <w:pPr>
              <w:pStyle w:val="ConsPlusNormal"/>
              <w:jc w:val="both"/>
            </w:pPr>
            <w:r>
              <w:rPr>
                <w:color w:val="392C69"/>
              </w:rPr>
              <w:t>КонсультантПлюс: примечание.</w:t>
            </w:r>
          </w:p>
          <w:p w:rsidR="00AA2EC7" w:rsidRDefault="00AA2EC7">
            <w:pPr>
              <w:pStyle w:val="ConsPlusNormal"/>
              <w:jc w:val="both"/>
            </w:pPr>
            <w:r>
              <w:rPr>
                <w:color w:val="392C69"/>
              </w:rPr>
              <w:t>В официальном тексте документа, видимо, допущена опечатка: имеется в виду подпункт 2.6.1 пункта 2.6 раздела 2 административного регламента, а не подпункт 6.2.1 пункта 2.6 раздела 2.</w:t>
            </w:r>
          </w:p>
        </w:tc>
      </w:tr>
    </w:tbl>
    <w:p w:rsidR="00AA2EC7" w:rsidRDefault="00AA2EC7">
      <w:pPr>
        <w:pStyle w:val="ConsPlusNormal"/>
        <w:spacing w:before="280"/>
        <w:ind w:firstLine="540"/>
        <w:jc w:val="both"/>
      </w:pPr>
      <w:r>
        <w:t xml:space="preserve">3) не представлены или представлены не в полном объеме документы, указанные в </w:t>
      </w:r>
      <w:hyperlink w:anchor="P129" w:history="1">
        <w:r>
          <w:rPr>
            <w:color w:val="0000FF"/>
          </w:rPr>
          <w:t>подпункте 6.2.1 пункта 2.6 раздела 2</w:t>
        </w:r>
      </w:hyperlink>
      <w:r>
        <w:t xml:space="preserve"> административного регламента;</w:t>
      </w:r>
    </w:p>
    <w:p w:rsidR="00AA2EC7" w:rsidRDefault="00AA2EC7">
      <w:pPr>
        <w:pStyle w:val="ConsPlusNormal"/>
        <w:spacing w:before="220"/>
        <w:ind w:firstLine="540"/>
        <w:jc w:val="both"/>
      </w:pPr>
      <w:r>
        <w:t>4) наличие задолженности по платежам в бюджеты всех уровней и внебюджетные фонды;</w:t>
      </w:r>
    </w:p>
    <w:p w:rsidR="00AA2EC7" w:rsidRDefault="00AA2EC7">
      <w:pPr>
        <w:pStyle w:val="ConsPlusNormal"/>
        <w:spacing w:before="220"/>
        <w:ind w:firstLine="540"/>
        <w:jc w:val="both"/>
      </w:pPr>
      <w:r>
        <w:t>5) объект, указанный в заявлении, не свободен от иных пользователей объектом;</w:t>
      </w:r>
    </w:p>
    <w:p w:rsidR="00AA2EC7" w:rsidRDefault="00AA2EC7">
      <w:pPr>
        <w:pStyle w:val="ConsPlusNormal"/>
        <w:spacing w:before="220"/>
        <w:ind w:firstLine="540"/>
        <w:jc w:val="both"/>
      </w:pPr>
      <w:r>
        <w:t>6) необходимость использования объекта в других целях, в том числе для муниципальных нужд;</w:t>
      </w:r>
    </w:p>
    <w:p w:rsidR="00AA2EC7" w:rsidRDefault="00AA2EC7">
      <w:pPr>
        <w:pStyle w:val="ConsPlusNormal"/>
        <w:spacing w:before="220"/>
        <w:ind w:firstLine="540"/>
        <w:jc w:val="both"/>
      </w:pPr>
      <w:r>
        <w:t>7) отсутствие объекта в муниципальной казне Ангарского городского округа;</w:t>
      </w:r>
    </w:p>
    <w:p w:rsidR="00AA2EC7" w:rsidRDefault="00AA2EC7">
      <w:pPr>
        <w:pStyle w:val="ConsPlusNormal"/>
        <w:spacing w:before="220"/>
        <w:ind w:firstLine="540"/>
        <w:jc w:val="both"/>
      </w:pPr>
      <w:r>
        <w:lastRenderedPageBreak/>
        <w:t>8) отсутствие оснований, предусмотренных действующим законодательством, для предоставления объекта в аренду без проведения торгов;</w:t>
      </w:r>
    </w:p>
    <w:p w:rsidR="00AA2EC7" w:rsidRDefault="00AA2EC7">
      <w:pPr>
        <w:pStyle w:val="ConsPlusNormal"/>
        <w:spacing w:before="220"/>
        <w:ind w:firstLine="540"/>
        <w:jc w:val="both"/>
      </w:pPr>
      <w:r>
        <w:t>9) отказ антимонопольного органа в даче согласия на предоставление муниципальной преференции;</w:t>
      </w:r>
    </w:p>
    <w:p w:rsidR="00AA2EC7" w:rsidRDefault="00AA2EC7">
      <w:pPr>
        <w:pStyle w:val="ConsPlusNormal"/>
        <w:spacing w:before="220"/>
        <w:ind w:firstLine="540"/>
        <w:jc w:val="both"/>
      </w:pPr>
      <w:r>
        <w:t xml:space="preserve">10) поступление ответа на межведомственный запрос, свидетельствующего об отсутствии документа и (или) информации, </w:t>
      </w:r>
      <w:proofErr w:type="gramStart"/>
      <w:r>
        <w:t>необходимых</w:t>
      </w:r>
      <w:proofErr w:type="gramEnd"/>
      <w:r>
        <w:t xml:space="preserve"> для предоставления муниципальной услуги и установленных </w:t>
      </w:r>
      <w:hyperlink w:anchor="P169" w:history="1">
        <w:r>
          <w:rPr>
            <w:color w:val="0000FF"/>
          </w:rPr>
          <w:t>пунктом 2.7 раздела 2</w:t>
        </w:r>
      </w:hyperlink>
      <w:r>
        <w:t xml:space="preserve"> административного регламента.</w:t>
      </w:r>
    </w:p>
    <w:p w:rsidR="00AA2EC7" w:rsidRDefault="00AA2EC7">
      <w:pPr>
        <w:pStyle w:val="ConsPlusNormal"/>
        <w:spacing w:before="220"/>
        <w:ind w:firstLine="540"/>
        <w:jc w:val="both"/>
      </w:pPr>
      <w:r>
        <w:t xml:space="preserve">Решение об отказе в предоставлении муниципальной услуги должно содержать основания отказа с обязательной ссылкой на нарушения, предусмотренные </w:t>
      </w:r>
      <w:hyperlink w:anchor="P186" w:history="1">
        <w:r>
          <w:rPr>
            <w:color w:val="0000FF"/>
          </w:rPr>
          <w:t>пунктом 2.9.1</w:t>
        </w:r>
      </w:hyperlink>
      <w:r>
        <w:t xml:space="preserve"> настоящего административного регламента.</w:t>
      </w:r>
    </w:p>
    <w:p w:rsidR="00AA2EC7" w:rsidRDefault="00AA2EC7">
      <w:pPr>
        <w:pStyle w:val="ConsPlusNormal"/>
        <w:spacing w:before="220"/>
        <w:ind w:firstLine="540"/>
        <w:jc w:val="both"/>
      </w:pPr>
      <w:r>
        <w:t>Отказ в предоставлении муниципальной услуги может быть обжалован заявителем в порядке, установленном законодательством.</w:t>
      </w:r>
    </w:p>
    <w:p w:rsidR="00AA2EC7" w:rsidRDefault="00AA2EC7">
      <w:pPr>
        <w:pStyle w:val="ConsPlusNormal"/>
        <w:spacing w:before="220"/>
        <w:ind w:firstLine="540"/>
        <w:jc w:val="both"/>
      </w:pPr>
      <w:r>
        <w:t>2.10. Для получения муниципальной услуги при оформлении договора аренды объекта по результатам торгов (конкурсов или аукционов) на право заключения договора аренды объекта заявителю необходимо представить документы, установленные конкурсной или аукционной документацией.</w:t>
      </w:r>
    </w:p>
    <w:p w:rsidR="00AA2EC7" w:rsidRDefault="00AA2EC7">
      <w:pPr>
        <w:pStyle w:val="ConsPlusNormal"/>
        <w:spacing w:before="220"/>
        <w:ind w:firstLine="540"/>
        <w:jc w:val="both"/>
      </w:pPr>
      <w:r>
        <w:t>2.11. Муниципальная услуга предоставляется заявителям бесплатно.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A2EC7" w:rsidRDefault="00AA2EC7">
      <w:pPr>
        <w:pStyle w:val="ConsPlusNormal"/>
        <w:spacing w:before="220"/>
        <w:ind w:firstLine="540"/>
        <w:jc w:val="both"/>
      </w:pPr>
      <w:r>
        <w:t>2.12. Основания, размер и способы взимания платы за предоставление услуги, которые являются необходимыми и обязательными для предоставления муниципальной услуги, отсутствуют.</w:t>
      </w:r>
    </w:p>
    <w:p w:rsidR="00AA2EC7" w:rsidRDefault="00AA2EC7">
      <w:pPr>
        <w:pStyle w:val="ConsPlusNormal"/>
        <w:spacing w:before="220"/>
        <w:ind w:firstLine="540"/>
        <w:jc w:val="both"/>
      </w:pPr>
      <w:r>
        <w:t>2.13. Максимальное время ожидания в очереди при подаче заявления и документов не превышает 15 минут.</w:t>
      </w:r>
    </w:p>
    <w:p w:rsidR="00AA2EC7" w:rsidRDefault="00AA2EC7">
      <w:pPr>
        <w:pStyle w:val="ConsPlusNormal"/>
        <w:spacing w:before="220"/>
        <w:ind w:firstLine="540"/>
        <w:jc w:val="both"/>
      </w:pPr>
      <w:r>
        <w:t>2.13.1. Максимальное время ожидания в очереди при получении результата муниципальной услуги не превышает 15 минут.</w:t>
      </w:r>
    </w:p>
    <w:p w:rsidR="00AA2EC7" w:rsidRDefault="00AA2EC7">
      <w:pPr>
        <w:pStyle w:val="ConsPlusNormal"/>
        <w:spacing w:before="220"/>
        <w:ind w:firstLine="540"/>
        <w:jc w:val="both"/>
      </w:pPr>
      <w:r>
        <w:t>2.14. Регистрацию заявления и документов о предоставлении муниципальной услуги, в том числе в электронной форме, осуществляет специалист Комитета, ответственный за регистрацию входящей корреспонденции.</w:t>
      </w:r>
    </w:p>
    <w:p w:rsidR="00AA2EC7" w:rsidRDefault="00AA2EC7">
      <w:pPr>
        <w:pStyle w:val="ConsPlusNormal"/>
        <w:spacing w:before="220"/>
        <w:ind w:firstLine="540"/>
        <w:jc w:val="both"/>
      </w:pPr>
      <w:r>
        <w:t>Максимальное время регистрации заявления о предоставлении муниципальной услуги составляет 10 минут.</w:t>
      </w:r>
    </w:p>
    <w:p w:rsidR="00AA2EC7" w:rsidRDefault="00AA2EC7">
      <w:pPr>
        <w:pStyle w:val="ConsPlusNormal"/>
        <w:spacing w:before="220"/>
        <w:ind w:firstLine="540"/>
        <w:jc w:val="both"/>
      </w:pPr>
      <w:r>
        <w:t>2.15. Прием заявителя осуществляется в специально выделенных для этих целей помещениях Комитета.</w:t>
      </w:r>
    </w:p>
    <w:p w:rsidR="00AA2EC7" w:rsidRDefault="00AA2EC7">
      <w:pPr>
        <w:pStyle w:val="ConsPlusNormal"/>
        <w:spacing w:before="220"/>
        <w:ind w:firstLine="540"/>
        <w:jc w:val="both"/>
      </w:pPr>
      <w:r>
        <w:t>Вход в кабинет Комитета оборудуется информационной табличкой (вывеской) с указанием номера кабинета, в котором осуществляется предоставление муниципальной услуги.</w:t>
      </w:r>
    </w:p>
    <w:p w:rsidR="00AA2EC7" w:rsidRDefault="00AA2EC7">
      <w:pPr>
        <w:pStyle w:val="ConsPlusNormal"/>
        <w:spacing w:before="220"/>
        <w:ind w:firstLine="540"/>
        <w:jc w:val="both"/>
      </w:pPr>
      <w:r>
        <w:t>Места ожидания должны соответствовать комфортным условиям для заявителей и оптимальным условиям работы должностных лиц Комитета.</w:t>
      </w:r>
    </w:p>
    <w:p w:rsidR="00AA2EC7" w:rsidRDefault="00AA2EC7">
      <w:pPr>
        <w:pStyle w:val="ConsPlusNormal"/>
        <w:spacing w:before="220"/>
        <w:ind w:firstLine="540"/>
        <w:jc w:val="both"/>
      </w:pPr>
      <w: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A2EC7" w:rsidRDefault="00AA2EC7">
      <w:pPr>
        <w:pStyle w:val="ConsPlusNormal"/>
        <w:spacing w:before="220"/>
        <w:ind w:firstLine="540"/>
        <w:jc w:val="both"/>
      </w:pPr>
      <w:r>
        <w:t xml:space="preserve">Места для заполнения документов оборудуются информационными стендами, стульями и </w:t>
      </w:r>
      <w:r>
        <w:lastRenderedPageBreak/>
        <w:t>столами для возможности оформления документов.</w:t>
      </w:r>
    </w:p>
    <w:p w:rsidR="00AA2EC7" w:rsidRDefault="00AA2EC7">
      <w:pPr>
        <w:pStyle w:val="ConsPlusNormal"/>
        <w:spacing w:before="220"/>
        <w:ind w:firstLine="540"/>
        <w:jc w:val="both"/>
      </w:pPr>
      <w:r>
        <w:t>Места, предназначенные для ознакомления заявителей с информационными материалами, оборудуются информационными стендами с образцом заполнения заявок и уведомлений и перечнем документов, необходимых для предоставления муниципальной услуги.</w:t>
      </w:r>
    </w:p>
    <w:p w:rsidR="00AA2EC7" w:rsidRDefault="00AA2EC7">
      <w:pPr>
        <w:pStyle w:val="ConsPlusNormal"/>
        <w:spacing w:before="220"/>
        <w:ind w:firstLine="540"/>
        <w:jc w:val="both"/>
      </w:pPr>
      <w:r>
        <w:t>Каждое рабочее место специалиста, осуществляющего предоставление муниципальной услуги, должно быть оборудовано персональным компьютером с возможностью доступа к необходимым базам данных, оргтехникой.</w:t>
      </w:r>
    </w:p>
    <w:p w:rsidR="00AA2EC7" w:rsidRDefault="00AA2EC7">
      <w:pPr>
        <w:pStyle w:val="ConsPlusNormal"/>
        <w:spacing w:before="220"/>
        <w:ind w:firstLine="540"/>
        <w:jc w:val="both"/>
      </w:pPr>
      <w:r>
        <w:t>В целях обеспечения конфиденциальности сведений о заявителе одним специалистом отдела одновременно ведется прием только одного заявителя. Одновременный прием двух и более заявителей не допускается.</w:t>
      </w:r>
    </w:p>
    <w:p w:rsidR="00AA2EC7" w:rsidRDefault="00AA2EC7">
      <w:pPr>
        <w:pStyle w:val="ConsPlusNormal"/>
        <w:spacing w:before="220"/>
        <w:ind w:firstLine="540"/>
        <w:jc w:val="both"/>
      </w:pPr>
      <w:r>
        <w:t>Здание, в котором предоставляется муниципальная услуга, должно быть оборудовано средствами пожаротушения, средствами оказания первой медицинской помощи (аптечкой), охранно-пожарной сигнализацией.</w:t>
      </w:r>
    </w:p>
    <w:p w:rsidR="00AA2EC7" w:rsidRDefault="00AA2EC7">
      <w:pPr>
        <w:pStyle w:val="ConsPlusNormal"/>
        <w:spacing w:before="220"/>
        <w:ind w:firstLine="540"/>
        <w:jc w:val="both"/>
      </w:pPr>
      <w:r>
        <w:t>Инвалидам (включая инвалидов, использующих кресла-коляски и собак-проводников) обеспечивается:</w:t>
      </w:r>
    </w:p>
    <w:p w:rsidR="00AA2EC7" w:rsidRDefault="00AA2EC7">
      <w:pPr>
        <w:pStyle w:val="ConsPlusNormal"/>
        <w:spacing w:before="220"/>
        <w:ind w:firstLine="540"/>
        <w:jc w:val="both"/>
      </w:pPr>
      <w:r>
        <w:t>1) беспрепятственный доступ к зданию, в котором находится Комитет, и к предоставляемой в нем муниципальной услуге, а также условия для беспрепятственного пользования транспортом, средствами связи и информации;</w:t>
      </w:r>
    </w:p>
    <w:p w:rsidR="00AA2EC7" w:rsidRDefault="00AA2EC7">
      <w:pPr>
        <w:pStyle w:val="ConsPlusNormal"/>
        <w:spacing w:before="220"/>
        <w:ind w:firstLine="540"/>
        <w:jc w:val="both"/>
      </w:pPr>
      <w:r>
        <w:t>2) возможность самостоятельного передвижения по территории, на которой расположено здание Комитета, входа в здание Комитета и выхода из него, посадки в транспортное средство и высадки из него, в том числе с использованием кресла-коляски;</w:t>
      </w:r>
    </w:p>
    <w:p w:rsidR="00AA2EC7" w:rsidRDefault="00AA2EC7">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AA2EC7" w:rsidRDefault="00AA2EC7">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AA2EC7" w:rsidRDefault="00AA2EC7">
      <w:pPr>
        <w:pStyle w:val="ConsPlusNormal"/>
        <w:spacing w:before="220"/>
        <w:ind w:firstLine="540"/>
        <w:jc w:val="both"/>
      </w:pPr>
      <w: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w:t>
      </w:r>
      <w:proofErr w:type="gramStart"/>
      <w:r>
        <w:t>знаками</w:t>
      </w:r>
      <w:proofErr w:type="gramEnd"/>
      <w:r>
        <w:t xml:space="preserve"> выполненными рельефно-точечным шрифтом Брайля, допуск сурдопереводчика и тифлосурдопереводчика;</w:t>
      </w:r>
    </w:p>
    <w:p w:rsidR="00AA2EC7" w:rsidRDefault="00AA2EC7">
      <w:pPr>
        <w:pStyle w:val="ConsPlusNormal"/>
        <w:spacing w:before="220"/>
        <w:ind w:firstLine="540"/>
        <w:jc w:val="both"/>
      </w:pPr>
      <w:proofErr w:type="gramStart"/>
      <w:r>
        <w:t>6) доступ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A2EC7" w:rsidRDefault="00AA2EC7">
      <w:pPr>
        <w:pStyle w:val="ConsPlusNormal"/>
        <w:spacing w:before="220"/>
        <w:ind w:firstLine="540"/>
        <w:jc w:val="both"/>
      </w:pPr>
      <w:r>
        <w:t>7) оказание специалистами Комитета помощи инвалидам в преодолении барьеров, мешающих получению ими услуг наравне с другими лицами.</w:t>
      </w:r>
    </w:p>
    <w:p w:rsidR="00AA2EC7" w:rsidRDefault="00AA2EC7">
      <w:pPr>
        <w:pStyle w:val="ConsPlusNormal"/>
        <w:spacing w:before="220"/>
        <w:ind w:firstLine="540"/>
        <w:jc w:val="both"/>
      </w:pPr>
      <w: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t>это</w:t>
      </w:r>
      <w:proofErr w:type="gramEnd"/>
      <w:r>
        <w:t xml:space="preserve"> возможно, обеспечить предоставление необходимых услуг по месту жительства инвалида или в дистанционном </w:t>
      </w:r>
      <w:proofErr w:type="gramStart"/>
      <w:r>
        <w:t>режиме</w:t>
      </w:r>
      <w:proofErr w:type="gramEnd"/>
      <w:r>
        <w:t>.</w:t>
      </w:r>
    </w:p>
    <w:p w:rsidR="00AA2EC7" w:rsidRDefault="00AA2EC7">
      <w:pPr>
        <w:pStyle w:val="ConsPlusNormal"/>
        <w:spacing w:before="220"/>
        <w:ind w:firstLine="540"/>
        <w:jc w:val="both"/>
      </w:pPr>
      <w:r>
        <w:lastRenderedPageBreak/>
        <w:t>На территории, прилегающей к зданию Комитета,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AA2EC7" w:rsidRDefault="00AA2EC7">
      <w:pPr>
        <w:pStyle w:val="ConsPlusNormal"/>
        <w:spacing w:before="220"/>
        <w:ind w:firstLine="540"/>
        <w:jc w:val="both"/>
      </w:pPr>
      <w:r>
        <w:t>2.16. Основными показателями доступности и качества муниципальной услуги являются:</w:t>
      </w:r>
    </w:p>
    <w:p w:rsidR="00AA2EC7" w:rsidRDefault="00AA2EC7">
      <w:pPr>
        <w:pStyle w:val="ConsPlusNormal"/>
        <w:spacing w:before="220"/>
        <w:ind w:firstLine="540"/>
        <w:jc w:val="both"/>
      </w:pPr>
      <w:r>
        <w:t>1) соблюдение требований к местам предоставления муниципальной услуги, их транспортной доступности;</w:t>
      </w:r>
    </w:p>
    <w:p w:rsidR="00AA2EC7" w:rsidRDefault="00AA2EC7">
      <w:pPr>
        <w:pStyle w:val="ConsPlusNormal"/>
        <w:spacing w:before="220"/>
        <w:ind w:firstLine="540"/>
        <w:jc w:val="both"/>
      </w:pPr>
      <w:r>
        <w:t>2) среднее время ожидания в очереди при подаче документов;</w:t>
      </w:r>
    </w:p>
    <w:p w:rsidR="00AA2EC7" w:rsidRDefault="00AA2EC7">
      <w:pPr>
        <w:pStyle w:val="ConsPlusNormal"/>
        <w:spacing w:before="220"/>
        <w:ind w:firstLine="540"/>
        <w:jc w:val="both"/>
      </w:pPr>
      <w:r>
        <w:t>3) количество обращений об обжаловании решений и действий (бездействия) Комитета, а также должностных лиц Комитета;</w:t>
      </w:r>
    </w:p>
    <w:p w:rsidR="00AA2EC7" w:rsidRDefault="00AA2EC7">
      <w:pPr>
        <w:pStyle w:val="ConsPlusNormal"/>
        <w:spacing w:before="220"/>
        <w:ind w:firstLine="540"/>
        <w:jc w:val="both"/>
      </w:pPr>
      <w:r>
        <w:t>4) количество взаимодействий заявителя со специалистами Комитета.</w:t>
      </w:r>
    </w:p>
    <w:p w:rsidR="00AA2EC7" w:rsidRDefault="00AA2EC7">
      <w:pPr>
        <w:pStyle w:val="ConsPlusNormal"/>
        <w:spacing w:before="220"/>
        <w:ind w:firstLine="540"/>
        <w:jc w:val="both"/>
      </w:pPr>
      <w:r>
        <w:t>Основными требованиями к качеству рассмотрения обращений заявителей являются:</w:t>
      </w:r>
    </w:p>
    <w:p w:rsidR="00AA2EC7" w:rsidRDefault="00AA2EC7">
      <w:pPr>
        <w:pStyle w:val="ConsPlusNormal"/>
        <w:spacing w:before="220"/>
        <w:ind w:firstLine="540"/>
        <w:jc w:val="both"/>
      </w:pPr>
      <w:r>
        <w:t>1) достоверность предоставляемой заявителям информации о ходе рассмотрения обращения;</w:t>
      </w:r>
    </w:p>
    <w:p w:rsidR="00AA2EC7" w:rsidRDefault="00AA2EC7">
      <w:pPr>
        <w:pStyle w:val="ConsPlusNormal"/>
        <w:spacing w:before="220"/>
        <w:ind w:firstLine="540"/>
        <w:jc w:val="both"/>
      </w:pPr>
      <w:r>
        <w:t>2) полнота информирования заявителей о ходе рассмотрения обращения;</w:t>
      </w:r>
    </w:p>
    <w:p w:rsidR="00AA2EC7" w:rsidRDefault="00AA2EC7">
      <w:pPr>
        <w:pStyle w:val="ConsPlusNormal"/>
        <w:spacing w:before="220"/>
        <w:ind w:firstLine="540"/>
        <w:jc w:val="both"/>
      </w:pPr>
      <w:r>
        <w:t>3) наглядность форм предоставляемой информации об административных процедурах;</w:t>
      </w:r>
    </w:p>
    <w:p w:rsidR="00AA2EC7" w:rsidRDefault="00AA2EC7">
      <w:pPr>
        <w:pStyle w:val="ConsPlusNormal"/>
        <w:spacing w:before="220"/>
        <w:ind w:firstLine="540"/>
        <w:jc w:val="both"/>
      </w:pPr>
      <w:r>
        <w:t>4) удобство и доступность получения заявителями информации о порядке предоставления государственной услуги;</w:t>
      </w:r>
    </w:p>
    <w:p w:rsidR="00AA2EC7" w:rsidRDefault="00AA2EC7">
      <w:pPr>
        <w:pStyle w:val="ConsPlusNormal"/>
        <w:spacing w:before="220"/>
        <w:ind w:firstLine="540"/>
        <w:jc w:val="both"/>
      </w:pPr>
      <w:r>
        <w:t>5) оперативность вынесения решения в отношении рассматриваемого обращения.</w:t>
      </w:r>
    </w:p>
    <w:p w:rsidR="00AA2EC7" w:rsidRDefault="00AA2EC7">
      <w:pPr>
        <w:pStyle w:val="ConsPlusNormal"/>
        <w:spacing w:before="220"/>
        <w:ind w:firstLine="540"/>
        <w:jc w:val="both"/>
      </w:pPr>
      <w:r>
        <w:t>Взаимодействие заявителя с должностными лицами Комитета осуществляется при личном приеме граждан в соответствии с графиком приема граждан Комитета.</w:t>
      </w:r>
    </w:p>
    <w:p w:rsidR="00AA2EC7" w:rsidRDefault="00AA2EC7">
      <w:pPr>
        <w:pStyle w:val="ConsPlusNormal"/>
        <w:spacing w:before="220"/>
        <w:ind w:firstLine="540"/>
        <w:jc w:val="both"/>
      </w:pPr>
      <w:r>
        <w:t>Взаимодействие заявителя с должностными лицами Комитета осуществляется при личном обращении заявителя:</w:t>
      </w:r>
    </w:p>
    <w:p w:rsidR="00AA2EC7" w:rsidRDefault="00AA2EC7">
      <w:pPr>
        <w:pStyle w:val="ConsPlusNormal"/>
        <w:spacing w:before="220"/>
        <w:ind w:firstLine="540"/>
        <w:jc w:val="both"/>
      </w:pPr>
      <w:r>
        <w:t>1) для подачи документов, необходимых для предоставления муниципальной услуги;</w:t>
      </w:r>
    </w:p>
    <w:p w:rsidR="00AA2EC7" w:rsidRDefault="00AA2EC7">
      <w:pPr>
        <w:pStyle w:val="ConsPlusNormal"/>
        <w:spacing w:before="220"/>
        <w:ind w:firstLine="540"/>
        <w:jc w:val="both"/>
      </w:pPr>
      <w:r>
        <w:t>2) за получением результата предоставления муниципальной услуги.</w:t>
      </w:r>
    </w:p>
    <w:p w:rsidR="00AA2EC7" w:rsidRDefault="00AA2EC7">
      <w:pPr>
        <w:pStyle w:val="ConsPlusNormal"/>
        <w:spacing w:before="220"/>
        <w:ind w:firstLine="540"/>
        <w:jc w:val="both"/>
      </w:pPr>
      <w:r>
        <w:t>Продолжительность взаимодействия заявителя с должностными лицами Комитета при предоставлении муниципальной услуги не должна превышать 10 минут по каждому из указанных видов взаимодействия.</w:t>
      </w:r>
    </w:p>
    <w:p w:rsidR="00AA2EC7" w:rsidRDefault="00AA2EC7">
      <w:pPr>
        <w:pStyle w:val="ConsPlusNormal"/>
        <w:spacing w:before="220"/>
        <w:ind w:firstLine="540"/>
        <w:jc w:val="both"/>
      </w:pPr>
      <w:r>
        <w:t>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Ангарского городского округа, с момента вступления в силу соответствующего соглашения о взаимодействии.</w:t>
      </w:r>
    </w:p>
    <w:p w:rsidR="00AA2EC7" w:rsidRDefault="00AA2EC7">
      <w:pPr>
        <w:pStyle w:val="ConsPlusNormal"/>
        <w:spacing w:before="220"/>
        <w:ind w:firstLine="540"/>
        <w:jc w:val="both"/>
      </w:pPr>
      <w:r>
        <w:t>Заявителю обеспечивается возможность получения муниципальной услуги и сведений о ходе ее предоставления посредством МФЦ, Портала.</w:t>
      </w:r>
    </w:p>
    <w:p w:rsidR="00AA2EC7" w:rsidRDefault="00AA2EC7">
      <w:pPr>
        <w:pStyle w:val="ConsPlusNormal"/>
        <w:spacing w:before="220"/>
        <w:ind w:firstLine="540"/>
        <w:jc w:val="both"/>
      </w:pPr>
      <w:r>
        <w:t>2.17.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AA2EC7" w:rsidRDefault="00AA2EC7">
      <w:pPr>
        <w:pStyle w:val="ConsPlusNormal"/>
        <w:spacing w:before="220"/>
        <w:ind w:firstLine="540"/>
        <w:jc w:val="both"/>
      </w:pPr>
      <w:r>
        <w:lastRenderedPageBreak/>
        <w:t>1) прием заявления и документов, необходимых для предоставления муниципальной услуги, подлежащих представлению заявителем;</w:t>
      </w:r>
    </w:p>
    <w:p w:rsidR="00AA2EC7" w:rsidRDefault="00AA2EC7">
      <w:pPr>
        <w:pStyle w:val="ConsPlusNormal"/>
        <w:spacing w:before="220"/>
        <w:ind w:firstLine="540"/>
        <w:jc w:val="both"/>
      </w:pPr>
      <w:r>
        <w:t>2) обработка заявления и представленных документов;</w:t>
      </w:r>
    </w:p>
    <w:p w:rsidR="00AA2EC7" w:rsidRDefault="00AA2EC7">
      <w:pPr>
        <w:pStyle w:val="ConsPlusNormal"/>
        <w:spacing w:before="220"/>
        <w:ind w:firstLine="540"/>
        <w:jc w:val="both"/>
      </w:pPr>
      <w:r>
        <w:t>3) формирование и направление межведомственных запросов в органы (организации), участвующие в предоставлении муниципальной услуги;</w:t>
      </w:r>
    </w:p>
    <w:p w:rsidR="00AA2EC7" w:rsidRDefault="00AA2EC7">
      <w:pPr>
        <w:pStyle w:val="ConsPlusNormal"/>
        <w:spacing w:before="220"/>
        <w:ind w:firstLine="540"/>
        <w:jc w:val="both"/>
      </w:pPr>
      <w:r>
        <w:t>4) выдача результата оказания муниципальной услуги или решения об отказе в предоставлении муниципальной услуги.</w:t>
      </w:r>
    </w:p>
    <w:p w:rsidR="00AA2EC7" w:rsidRDefault="00AA2EC7">
      <w:pPr>
        <w:pStyle w:val="ConsPlusNormal"/>
        <w:spacing w:before="220"/>
        <w:ind w:firstLine="540"/>
        <w:jc w:val="both"/>
      </w:pPr>
      <w:r>
        <w:t xml:space="preserve">2.18. Предоставление муниципальной услуги в электронной форме осуществляется в соответствии с </w:t>
      </w:r>
      <w:hyperlink r:id="rId32" w:history="1">
        <w:r>
          <w:rPr>
            <w:color w:val="0000FF"/>
          </w:rPr>
          <w:t>этапами</w:t>
        </w:r>
      </w:hyperlink>
      <w:r>
        <w:t xml:space="preserve"> перехода на предоставление услуг (функций) в электронном виде, прилагаемыми к распоряжению Правительства Российской Федерации от 17.12.2009 N 1993-р, и предусматривает следующие этапы:</w:t>
      </w:r>
    </w:p>
    <w:p w:rsidR="00AA2EC7" w:rsidRDefault="00AA2EC7">
      <w:pPr>
        <w:pStyle w:val="ConsPlusNormal"/>
        <w:spacing w:before="220"/>
        <w:ind w:firstLine="540"/>
        <w:jc w:val="both"/>
      </w:pPr>
      <w:r>
        <w:t>1) возможность получения информации о муниципальной услуге посредством Портала;</w:t>
      </w:r>
    </w:p>
    <w:p w:rsidR="00AA2EC7" w:rsidRDefault="00AA2EC7">
      <w:pPr>
        <w:pStyle w:val="ConsPlusNormal"/>
        <w:spacing w:before="220"/>
        <w:ind w:firstLine="540"/>
        <w:jc w:val="both"/>
      </w:pPr>
      <w:r>
        <w:t>2)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AA2EC7" w:rsidRDefault="00AA2EC7">
      <w:pPr>
        <w:pStyle w:val="ConsPlusNormal"/>
        <w:spacing w:before="220"/>
        <w:ind w:firstLine="540"/>
        <w:jc w:val="both"/>
      </w:pPr>
      <w:r>
        <w:t>3) возможность в целях получения муниципальной услуги представления документов в электронном виде с использованием Портала.</w:t>
      </w:r>
    </w:p>
    <w:p w:rsidR="00AA2EC7" w:rsidRDefault="00AA2EC7">
      <w:pPr>
        <w:pStyle w:val="ConsPlusNormal"/>
        <w:spacing w:before="220"/>
        <w:ind w:firstLine="540"/>
        <w:jc w:val="both"/>
      </w:pPr>
      <w:r>
        <w:t xml:space="preserve">При обращении </w:t>
      </w:r>
      <w:proofErr w:type="gramStart"/>
      <w:r>
        <w:t>за</w:t>
      </w:r>
      <w:proofErr w:type="gramEnd"/>
      <w:r>
        <w:t xml:space="preserve"> </w:t>
      </w:r>
      <w:proofErr w:type="gramStart"/>
      <w:r>
        <w:t>предоставлении</w:t>
      </w:r>
      <w:proofErr w:type="gramEnd"/>
      <w:r>
        <w:t xml:space="preserve"> муниципальной услуги в электронной форме заявитель использует электронную подпись в порядке, установленном действующим законодательством.</w:t>
      </w:r>
    </w:p>
    <w:p w:rsidR="00AA2EC7" w:rsidRDefault="00AA2EC7">
      <w:pPr>
        <w:pStyle w:val="ConsPlusNormal"/>
        <w:spacing w:before="220"/>
        <w:ind w:firstLine="540"/>
        <w:jc w:val="both"/>
      </w:pPr>
      <w:r>
        <w:t xml:space="preserve">При направлении заявления в электронной форме заявитель вправе приложить к заявлению документы, указанные в </w:t>
      </w:r>
      <w:hyperlink w:anchor="P128" w:history="1">
        <w:r>
          <w:rPr>
            <w:color w:val="0000FF"/>
          </w:rPr>
          <w:t>пункте 2.6 раздела 2</w:t>
        </w:r>
      </w:hyperlink>
      <w:r>
        <w:t xml:space="preserve"> административного регламента, которые </w:t>
      </w:r>
      <w:proofErr w:type="gramStart"/>
      <w:r>
        <w:t>формируются и направляются</w:t>
      </w:r>
      <w:proofErr w:type="gramEnd"/>
      <w:r>
        <w:t xml:space="preserve"> в виде отдельных файлов в соответствии с требованиями законодательства.</w:t>
      </w:r>
    </w:p>
    <w:p w:rsidR="00AA2EC7" w:rsidRDefault="00AA2EC7">
      <w:pPr>
        <w:pStyle w:val="ConsPlusNormal"/>
        <w:spacing w:before="220"/>
        <w:ind w:firstLine="540"/>
        <w:jc w:val="both"/>
      </w:pPr>
      <w: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A2EC7" w:rsidRDefault="00AA2EC7">
      <w:pPr>
        <w:pStyle w:val="ConsPlusNormal"/>
        <w:spacing w:before="220"/>
        <w:ind w:firstLine="540"/>
        <w:jc w:val="both"/>
      </w:pPr>
      <w:proofErr w:type="gramStart"/>
      <w: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t xml:space="preserve"> </w:t>
      </w:r>
      <w:hyperlink r:id="rId33" w:history="1">
        <w:r>
          <w:rPr>
            <w:color w:val="0000FF"/>
          </w:rPr>
          <w:t>статьи 6</w:t>
        </w:r>
      </w:hyperlink>
      <w:r>
        <w:t xml:space="preserve"> Федерального закона от 27.06.2006 N 152-ФЗ "О персональных данных" не требуется.</w:t>
      </w:r>
    </w:p>
    <w:p w:rsidR="00AA2EC7" w:rsidRDefault="00AA2EC7">
      <w:pPr>
        <w:pStyle w:val="ConsPlusNormal"/>
        <w:jc w:val="both"/>
      </w:pPr>
    </w:p>
    <w:p w:rsidR="00AA2EC7" w:rsidRDefault="00AA2EC7">
      <w:pPr>
        <w:pStyle w:val="ConsPlusNormal"/>
        <w:jc w:val="center"/>
        <w:outlineLvl w:val="1"/>
      </w:pPr>
      <w:r>
        <w:t>3. СОСТАВ, ПОСЛЕДОВАТЕЛЬНОСТЬ И СРОКИ ВЫПОЛНЕНИЯ</w:t>
      </w:r>
    </w:p>
    <w:p w:rsidR="00AA2EC7" w:rsidRDefault="00AA2EC7">
      <w:pPr>
        <w:pStyle w:val="ConsPlusNormal"/>
        <w:jc w:val="center"/>
      </w:pPr>
      <w:r>
        <w:t>АДМИНИСТРАТИВНЫХ ПРОЦЕДУР, ТРЕБОВАНИЯ К ПОРЯДКУ ИХ</w:t>
      </w:r>
    </w:p>
    <w:p w:rsidR="00AA2EC7" w:rsidRDefault="00AA2EC7">
      <w:pPr>
        <w:pStyle w:val="ConsPlusNormal"/>
        <w:jc w:val="center"/>
      </w:pPr>
      <w:r>
        <w:t>ВЫПОЛНЕНИЯ, В ТОМ ЧИСЛЕ ОСОБЕННОСТИ ВЫПОЛНЕНИЯ</w:t>
      </w:r>
    </w:p>
    <w:p w:rsidR="00AA2EC7" w:rsidRDefault="00AA2EC7">
      <w:pPr>
        <w:pStyle w:val="ConsPlusNormal"/>
        <w:jc w:val="center"/>
      </w:pPr>
      <w:r>
        <w:t>АДМИНИСТРАТИВНЫХ ПРОЦЕДУР В ЭЛЕКТРОННОЙ ФОРМЕ, А ТАКЖЕ</w:t>
      </w:r>
    </w:p>
    <w:p w:rsidR="00AA2EC7" w:rsidRDefault="00AA2EC7">
      <w:pPr>
        <w:pStyle w:val="ConsPlusNormal"/>
        <w:jc w:val="center"/>
      </w:pPr>
      <w:r>
        <w:t>ОСОБЕННОСТИ ВЫПОЛНЕНИЯ АДМИНИСТРАТИВНЫХ ПРОЦЕДУР В МФЦ</w:t>
      </w:r>
    </w:p>
    <w:p w:rsidR="00AA2EC7" w:rsidRDefault="00AA2EC7">
      <w:pPr>
        <w:pStyle w:val="ConsPlusNormal"/>
        <w:jc w:val="both"/>
      </w:pPr>
    </w:p>
    <w:p w:rsidR="00AA2EC7" w:rsidRDefault="00AA2EC7">
      <w:pPr>
        <w:pStyle w:val="ConsPlusNormal"/>
        <w:ind w:firstLine="540"/>
        <w:jc w:val="both"/>
      </w:pPr>
      <w:r>
        <w:t>3.1. Предоставление муниципальной услуги включает в себя следующие административные процедуры:</w:t>
      </w:r>
    </w:p>
    <w:p w:rsidR="00AA2EC7" w:rsidRDefault="00AA2EC7">
      <w:pPr>
        <w:pStyle w:val="ConsPlusNormal"/>
        <w:spacing w:before="220"/>
        <w:ind w:firstLine="540"/>
        <w:jc w:val="both"/>
      </w:pPr>
      <w:r>
        <w:t>3.1.1. Предоставление муниципальной услуги при оформлении договора аренды объекта по результатам торгов (конкурсов или аукционов) на право заключения договора аренды объекта включает в себя следующие административные процедуры:</w:t>
      </w:r>
    </w:p>
    <w:p w:rsidR="00AA2EC7" w:rsidRDefault="00AA2EC7">
      <w:pPr>
        <w:pStyle w:val="ConsPlusNormal"/>
        <w:spacing w:before="220"/>
        <w:ind w:firstLine="540"/>
        <w:jc w:val="both"/>
      </w:pPr>
      <w:proofErr w:type="gramStart"/>
      <w:r>
        <w:t xml:space="preserve">1) прием и регистрация заявок на участие в торгах с приложенными документами по форме согласно </w:t>
      </w:r>
      <w:hyperlink w:anchor="P621" w:history="1">
        <w:r>
          <w:rPr>
            <w:color w:val="0000FF"/>
          </w:rPr>
          <w:t>приложению N 4</w:t>
        </w:r>
      </w:hyperlink>
      <w:r>
        <w:t xml:space="preserve"> к административному регламенту);</w:t>
      </w:r>
      <w:proofErr w:type="gramEnd"/>
    </w:p>
    <w:p w:rsidR="00AA2EC7" w:rsidRDefault="00AA2EC7">
      <w:pPr>
        <w:pStyle w:val="ConsPlusNormal"/>
        <w:spacing w:before="220"/>
        <w:ind w:firstLine="540"/>
        <w:jc w:val="both"/>
      </w:pPr>
      <w:r>
        <w:lastRenderedPageBreak/>
        <w:t>2) рассмотрение заявок и документов и принятие решения о признании претендентов участниками торгов и допуске их к участию в торгах;</w:t>
      </w:r>
    </w:p>
    <w:p w:rsidR="00AA2EC7" w:rsidRDefault="00AA2EC7">
      <w:pPr>
        <w:pStyle w:val="ConsPlusNormal"/>
        <w:spacing w:before="220"/>
        <w:ind w:firstLine="540"/>
        <w:jc w:val="both"/>
      </w:pPr>
      <w:r>
        <w:t>3) проведение торгов и определение победителя торгов;</w:t>
      </w:r>
    </w:p>
    <w:p w:rsidR="00AA2EC7" w:rsidRDefault="00AA2EC7">
      <w:pPr>
        <w:pStyle w:val="ConsPlusNormal"/>
        <w:spacing w:before="220"/>
        <w:ind w:firstLine="540"/>
        <w:jc w:val="both"/>
      </w:pPr>
      <w:r>
        <w:t>4) заключение и выдача договора аренды.</w:t>
      </w:r>
    </w:p>
    <w:p w:rsidR="00AA2EC7" w:rsidRDefault="00AA2EC7">
      <w:pPr>
        <w:pStyle w:val="ConsPlusNormal"/>
        <w:spacing w:before="220"/>
        <w:ind w:firstLine="540"/>
        <w:jc w:val="both"/>
      </w:pPr>
      <w:hyperlink w:anchor="P537" w:history="1">
        <w:r>
          <w:rPr>
            <w:color w:val="0000FF"/>
          </w:rPr>
          <w:t>Блок-схема</w:t>
        </w:r>
      </w:hyperlink>
      <w:r>
        <w:t xml:space="preserve"> предоставления муниципальной услуги приводится в приложении N 2 к настоящему административному регламенту.</w:t>
      </w:r>
    </w:p>
    <w:p w:rsidR="00AA2EC7" w:rsidRDefault="00AA2EC7">
      <w:pPr>
        <w:pStyle w:val="ConsPlusNormal"/>
        <w:spacing w:before="220"/>
        <w:ind w:firstLine="540"/>
        <w:jc w:val="both"/>
      </w:pPr>
      <w:r>
        <w:t>3.1.2. Предоставление муниципальной услуги при оформлении договора аренды объекта без проведения торгов (конкурсов или аукционов) на право заключения договора аренды объекта включает в себя следующие административные процедуры:</w:t>
      </w:r>
    </w:p>
    <w:p w:rsidR="00AA2EC7" w:rsidRDefault="00AA2EC7">
      <w:pPr>
        <w:pStyle w:val="ConsPlusNormal"/>
        <w:spacing w:before="220"/>
        <w:ind w:firstLine="540"/>
        <w:jc w:val="both"/>
      </w:pPr>
      <w:r>
        <w:t>1) прием и регистрация заявления с приложенными документами;</w:t>
      </w:r>
    </w:p>
    <w:p w:rsidR="00AA2EC7" w:rsidRDefault="00AA2EC7">
      <w:pPr>
        <w:pStyle w:val="ConsPlusNormal"/>
        <w:spacing w:before="220"/>
        <w:ind w:firstLine="540"/>
        <w:jc w:val="both"/>
      </w:pPr>
      <w:r>
        <w:t>2) рассмотрение заявления и документов и принятие решения о предоставлении (об отказе в предоставлении) муниципальной услуги;</w:t>
      </w:r>
    </w:p>
    <w:p w:rsidR="00AA2EC7" w:rsidRDefault="00AA2EC7">
      <w:pPr>
        <w:pStyle w:val="ConsPlusNormal"/>
        <w:spacing w:before="220"/>
        <w:ind w:firstLine="540"/>
        <w:jc w:val="both"/>
      </w:pPr>
      <w:r>
        <w:t>3) заключение и выдача договора аренды, либо направление заявителю уведомления об отказе в предоставлении муниципальной услуги.</w:t>
      </w:r>
    </w:p>
    <w:p w:rsidR="00AA2EC7" w:rsidRDefault="00AA2EC7">
      <w:pPr>
        <w:pStyle w:val="ConsPlusNormal"/>
        <w:spacing w:before="220"/>
        <w:ind w:firstLine="540"/>
        <w:jc w:val="both"/>
      </w:pPr>
      <w:hyperlink w:anchor="P537" w:history="1">
        <w:r>
          <w:rPr>
            <w:color w:val="0000FF"/>
          </w:rPr>
          <w:t>Блок-схема</w:t>
        </w:r>
      </w:hyperlink>
      <w:r>
        <w:t xml:space="preserve"> предоставления муниципальной услуги приводится в приложении N 2 к настоящему административному регламенту.</w:t>
      </w:r>
    </w:p>
    <w:p w:rsidR="00AA2EC7" w:rsidRDefault="00AA2EC7">
      <w:pPr>
        <w:pStyle w:val="ConsPlusNormal"/>
        <w:spacing w:before="220"/>
        <w:ind w:firstLine="540"/>
        <w:jc w:val="both"/>
      </w:pPr>
      <w:r>
        <w:t>3.1.3. Предоставление муниципальной услуги при оформлении договора аренды объекта на основании постановления в виде муниципальной преференции включает в себя следующие административные процедуры:</w:t>
      </w:r>
    </w:p>
    <w:p w:rsidR="00AA2EC7" w:rsidRDefault="00AA2EC7">
      <w:pPr>
        <w:pStyle w:val="ConsPlusNormal"/>
        <w:spacing w:before="220"/>
        <w:ind w:firstLine="540"/>
        <w:jc w:val="both"/>
      </w:pPr>
      <w:r>
        <w:t>1) прием и регистрация заявления с приложенными документами;</w:t>
      </w:r>
    </w:p>
    <w:p w:rsidR="00AA2EC7" w:rsidRDefault="00AA2EC7">
      <w:pPr>
        <w:pStyle w:val="ConsPlusNormal"/>
        <w:spacing w:before="220"/>
        <w:ind w:firstLine="540"/>
        <w:jc w:val="both"/>
      </w:pPr>
      <w:r>
        <w:t>2) рассмотрение заявления и документов и принятие решения о предоставлении (об отказе в предоставлении) муниципальной услуги;</w:t>
      </w:r>
    </w:p>
    <w:p w:rsidR="00AA2EC7" w:rsidRDefault="00AA2EC7">
      <w:pPr>
        <w:pStyle w:val="ConsPlusNormal"/>
        <w:spacing w:before="220"/>
        <w:ind w:firstLine="540"/>
        <w:jc w:val="both"/>
      </w:pPr>
      <w:r>
        <w:t>3) заключение и выдача договора аренды, либо направление заявителю уведомления об отказе в предоставлении муниципальной услуги.</w:t>
      </w:r>
    </w:p>
    <w:p w:rsidR="00AA2EC7" w:rsidRDefault="00AA2EC7">
      <w:pPr>
        <w:pStyle w:val="ConsPlusNormal"/>
        <w:spacing w:before="220"/>
        <w:ind w:firstLine="540"/>
        <w:jc w:val="both"/>
      </w:pPr>
      <w:hyperlink w:anchor="P537" w:history="1">
        <w:r>
          <w:rPr>
            <w:color w:val="0000FF"/>
          </w:rPr>
          <w:t>Блок-схема</w:t>
        </w:r>
      </w:hyperlink>
      <w:r>
        <w:t xml:space="preserve"> предоставления муниципальной услуги приводится в приложении N 2 к настоящему административному регламенту.</w:t>
      </w:r>
    </w:p>
    <w:p w:rsidR="00AA2EC7" w:rsidRDefault="00AA2EC7">
      <w:pPr>
        <w:pStyle w:val="ConsPlusNormal"/>
        <w:spacing w:before="220"/>
        <w:ind w:firstLine="540"/>
        <w:jc w:val="both"/>
      </w:pPr>
      <w:r>
        <w:t>3.2. Содержание административных процедур.</w:t>
      </w:r>
    </w:p>
    <w:p w:rsidR="00AA2EC7" w:rsidRDefault="00AA2EC7">
      <w:pPr>
        <w:pStyle w:val="ConsPlusNormal"/>
        <w:spacing w:before="220"/>
        <w:ind w:firstLine="540"/>
        <w:jc w:val="both"/>
      </w:pPr>
      <w:r>
        <w:t>3.2.1. Предоставление муниципальной услуги при оформлении договора аренды объекта по результатам торгов (конкурсов или аукционов) на право заключения договора аренды объекта.</w:t>
      </w:r>
    </w:p>
    <w:p w:rsidR="00AA2EC7" w:rsidRDefault="00AA2EC7">
      <w:pPr>
        <w:pStyle w:val="ConsPlusNormal"/>
        <w:spacing w:before="220"/>
        <w:ind w:firstLine="540"/>
        <w:jc w:val="both"/>
      </w:pPr>
      <w:r>
        <w:t>3.2.1.1. Основанием для начала административной процедуры по приему и регистрации заявки на участие в торгах с приложенными документами является поступление в Комитет заявки на участие в торгах и прилагаемых к ней документов (далее - заявка).</w:t>
      </w:r>
    </w:p>
    <w:p w:rsidR="00AA2EC7" w:rsidRDefault="00AA2EC7">
      <w:pPr>
        <w:pStyle w:val="ConsPlusNormal"/>
        <w:spacing w:before="220"/>
        <w:ind w:firstLine="540"/>
        <w:jc w:val="both"/>
      </w:pPr>
      <w:proofErr w:type="gramStart"/>
      <w:r>
        <w:t xml:space="preserve">В ходе личного приема заявителя специалист отдела устанавливает соответствие личности заявителя документу, удостоверяющему личность, проверяет наличие документа, удостоверяющего права (полномочия) представителя, проверяет заявку и комплектность прилагаемых к ней документов, осуществляет проверку представленных копий документов оригиналам, вручает </w:t>
      </w:r>
      <w:hyperlink w:anchor="P579" w:history="1">
        <w:r>
          <w:rPr>
            <w:color w:val="0000FF"/>
          </w:rPr>
          <w:t>расписку</w:t>
        </w:r>
      </w:hyperlink>
      <w:r>
        <w:t xml:space="preserve"> в получении документов по установленной форме согласно приложению N 3 к настоящему административному регламенту.</w:t>
      </w:r>
      <w:proofErr w:type="gramEnd"/>
    </w:p>
    <w:p w:rsidR="00AA2EC7" w:rsidRDefault="00AA2EC7">
      <w:pPr>
        <w:pStyle w:val="ConsPlusNormal"/>
        <w:spacing w:before="220"/>
        <w:ind w:firstLine="540"/>
        <w:jc w:val="both"/>
      </w:pPr>
      <w:r>
        <w:t xml:space="preserve">Заявка, поступившая в Комитет по почте либо в электронной форме, регистрируется в день </w:t>
      </w:r>
      <w:r>
        <w:lastRenderedPageBreak/>
        <w:t xml:space="preserve">его поступления в Комитет специалистом отдела, в </w:t>
      </w:r>
      <w:hyperlink w:anchor="P621" w:history="1">
        <w:r>
          <w:rPr>
            <w:color w:val="0000FF"/>
          </w:rPr>
          <w:t>журнале</w:t>
        </w:r>
      </w:hyperlink>
      <w:r>
        <w:t xml:space="preserve"> регистрации заявок на участие в торгах с присвоением регистрационного номера и даты поступления (Приложение N 4 к настоящему административному регламенту).</w:t>
      </w:r>
    </w:p>
    <w:p w:rsidR="00AA2EC7" w:rsidRDefault="00AA2EC7">
      <w:pPr>
        <w:pStyle w:val="ConsPlusNormal"/>
        <w:spacing w:before="220"/>
        <w:ind w:firstLine="540"/>
        <w:jc w:val="both"/>
      </w:pPr>
      <w:r>
        <w:t xml:space="preserve">Специалист отдела устанавливает факт наличия либо отсутствия оснований для отказа в приеме документов, предусмотренных </w:t>
      </w:r>
      <w:hyperlink w:anchor="P180" w:history="1">
        <w:r>
          <w:rPr>
            <w:color w:val="0000FF"/>
          </w:rPr>
          <w:t>пунктом 2.8 раздела 2</w:t>
        </w:r>
      </w:hyperlink>
      <w:r>
        <w:t xml:space="preserve"> административного регламента и установленных документацией о торгах.</w:t>
      </w:r>
    </w:p>
    <w:p w:rsidR="00AA2EC7" w:rsidRDefault="00AA2EC7">
      <w:pPr>
        <w:pStyle w:val="ConsPlusNormal"/>
        <w:spacing w:before="220"/>
        <w:ind w:firstLine="540"/>
        <w:jc w:val="both"/>
      </w:pPr>
      <w:proofErr w:type="gramStart"/>
      <w:r>
        <w:t xml:space="preserve">В случае наличия оснований для отказа в приеме документов, предусмотренных </w:t>
      </w:r>
      <w:hyperlink w:anchor="P180" w:history="1">
        <w:r>
          <w:rPr>
            <w:color w:val="0000FF"/>
          </w:rPr>
          <w:t>пунктом 2.8 раздела 2</w:t>
        </w:r>
      </w:hyperlink>
      <w:r>
        <w:t xml:space="preserve"> административного регламента и документацией о торгах, специалист отдела в течение 5 рабочих дней со дня регистрации заявки, поступившей по почте, подготавливает и направляет заказным письмом с уведомлением заявителю письмо об отказе в приеме документов с приложением поступивших заявки и документов.</w:t>
      </w:r>
      <w:proofErr w:type="gramEnd"/>
      <w:r>
        <w:t xml:space="preserve"> Письмо об отказе в приеме документов </w:t>
      </w:r>
      <w:proofErr w:type="gramStart"/>
      <w:r>
        <w:t>оформляется на бланке Комитета и подписывается</w:t>
      </w:r>
      <w:proofErr w:type="gramEnd"/>
      <w:r>
        <w:t xml:space="preserve"> председателем Комитета. Отказ в приеме документов должен содержать ссылку на основание, предусмотренное </w:t>
      </w:r>
      <w:hyperlink w:anchor="P180" w:history="1">
        <w:r>
          <w:rPr>
            <w:color w:val="0000FF"/>
          </w:rPr>
          <w:t>пунктом 2.8 раздела 2</w:t>
        </w:r>
      </w:hyperlink>
      <w:r>
        <w:t xml:space="preserve"> административного регламента.</w:t>
      </w:r>
    </w:p>
    <w:p w:rsidR="00AA2EC7" w:rsidRDefault="00AA2EC7">
      <w:pPr>
        <w:pStyle w:val="ConsPlusNormal"/>
        <w:spacing w:before="220"/>
        <w:ind w:firstLine="540"/>
        <w:jc w:val="both"/>
      </w:pPr>
      <w:r>
        <w:t>В случае отказа в приеме документов, поданных через организации федеральной почтовой связи, Комитет не позднее 2 рабочих дней со дня регистрации заявления и документов в Комитет направляет заявителю или его представителю уведомление об отказе с указанием причин отказа на адрес, указанный им в заявлении.</w:t>
      </w:r>
    </w:p>
    <w:p w:rsidR="00AA2EC7" w:rsidRDefault="00AA2EC7">
      <w:pPr>
        <w:pStyle w:val="ConsPlusNormal"/>
        <w:spacing w:before="220"/>
        <w:ind w:firstLine="540"/>
        <w:jc w:val="both"/>
      </w:pPr>
      <w:r>
        <w:t xml:space="preserve">В случае отказа в приеме документов, поданных при личном приеме заявителя, заявителю </w:t>
      </w:r>
      <w:proofErr w:type="gramStart"/>
      <w:r>
        <w:t>возвращаются поданные документы и разъясняются</w:t>
      </w:r>
      <w:proofErr w:type="gramEnd"/>
      <w:r>
        <w:t xml:space="preserve"> основания отказа в приеме документов, предусмотренные </w:t>
      </w:r>
      <w:hyperlink w:anchor="P184" w:history="1">
        <w:r>
          <w:rPr>
            <w:color w:val="0000FF"/>
          </w:rPr>
          <w:t>пунктом 2.9 раздела 2</w:t>
        </w:r>
      </w:hyperlink>
      <w:r>
        <w:t xml:space="preserve"> административного регламента и установленных документацией о торгах.</w:t>
      </w:r>
    </w:p>
    <w:p w:rsidR="00AA2EC7" w:rsidRDefault="00AA2EC7">
      <w:pPr>
        <w:pStyle w:val="ConsPlusNormal"/>
        <w:spacing w:before="220"/>
        <w:ind w:firstLine="540"/>
        <w:jc w:val="both"/>
      </w:pPr>
      <w:proofErr w:type="gramStart"/>
      <w: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AA2EC7" w:rsidRDefault="00AA2EC7">
      <w:pPr>
        <w:pStyle w:val="ConsPlusNormal"/>
        <w:spacing w:before="220"/>
        <w:ind w:firstLine="540"/>
        <w:jc w:val="both"/>
      </w:pPr>
      <w:r>
        <w:t>В случае отказа в приеме документов, поданных через МФЦ, Комитет не позднее 2 рабочих дней со дня регистрации заявления направляет (выдает) в МФЦ уведомление об отказе в приеме документов с указанием оснований для отказа.</w:t>
      </w:r>
    </w:p>
    <w:p w:rsidR="00AA2EC7" w:rsidRDefault="00AA2EC7">
      <w:pPr>
        <w:pStyle w:val="ConsPlusNormal"/>
        <w:spacing w:before="220"/>
        <w:ind w:firstLine="540"/>
        <w:jc w:val="both"/>
      </w:pPr>
      <w: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AA2EC7" w:rsidRDefault="00AA2EC7">
      <w:pPr>
        <w:pStyle w:val="ConsPlusNormal"/>
        <w:spacing w:before="220"/>
        <w:ind w:firstLine="540"/>
        <w:jc w:val="both"/>
      </w:pPr>
      <w:r>
        <w:t xml:space="preserve">Отказ в приеме документов не </w:t>
      </w:r>
      <w:proofErr w:type="gramStart"/>
      <w:r>
        <w:t>препятствует повторному обращению заявителей за предоставлением муниципальной услуги и может</w:t>
      </w:r>
      <w:proofErr w:type="gramEnd"/>
      <w:r>
        <w:t xml:space="preserve"> быть обжалован заявителем в порядке, установленном действующим законодательством.</w:t>
      </w:r>
    </w:p>
    <w:p w:rsidR="00AA2EC7" w:rsidRDefault="00AA2EC7">
      <w:pPr>
        <w:pStyle w:val="ConsPlusNormal"/>
        <w:spacing w:before="220"/>
        <w:ind w:firstLine="540"/>
        <w:jc w:val="both"/>
      </w:pPr>
      <w:r>
        <w:t>В случае поступления заявки с прилагаемыми документами (при наличии) в электронной форме специалист отдела осуществляет следующую последовательность действий:</w:t>
      </w:r>
    </w:p>
    <w:p w:rsidR="00AA2EC7" w:rsidRDefault="00AA2EC7">
      <w:pPr>
        <w:pStyle w:val="ConsPlusNormal"/>
        <w:spacing w:before="220"/>
        <w:ind w:firstLine="540"/>
        <w:jc w:val="both"/>
      </w:pPr>
      <w:r>
        <w:t>1) просматривает электронные образы заявки и прилагаемых документов;</w:t>
      </w:r>
    </w:p>
    <w:p w:rsidR="00AA2EC7" w:rsidRDefault="00AA2EC7">
      <w:pPr>
        <w:pStyle w:val="ConsPlusNormal"/>
        <w:spacing w:before="220"/>
        <w:ind w:firstLine="540"/>
        <w:jc w:val="both"/>
      </w:pPr>
      <w:r>
        <w:t>2) осуществляет контроль полученных электронных образов заявки и прилагаемых документов на предмет целостности;</w:t>
      </w:r>
    </w:p>
    <w:p w:rsidR="00AA2EC7" w:rsidRDefault="00AA2EC7">
      <w:pPr>
        <w:pStyle w:val="ConsPlusNormal"/>
        <w:spacing w:before="220"/>
        <w:ind w:firstLine="540"/>
        <w:jc w:val="both"/>
      </w:pPr>
      <w:r>
        <w:t>3) фиксирует дату поступления заявки и прилагаемых документов;</w:t>
      </w:r>
    </w:p>
    <w:p w:rsidR="00AA2EC7" w:rsidRDefault="00AA2EC7">
      <w:pPr>
        <w:pStyle w:val="ConsPlusNormal"/>
        <w:spacing w:before="220"/>
        <w:ind w:firstLine="540"/>
        <w:jc w:val="both"/>
      </w:pPr>
      <w:r>
        <w:t xml:space="preserve">4) направляет заявителю через личный кабинет уведомление о получении заявки и прилагаемых документов (при наличии) с указанием на необходимость представить для сверки </w:t>
      </w:r>
      <w:r>
        <w:lastRenderedPageBreak/>
        <w:t>подлинники документов (копии, заверенные в установленном порядке), установленных конкурсной или аукционной документацией.</w:t>
      </w:r>
    </w:p>
    <w:p w:rsidR="00AA2EC7" w:rsidRDefault="00AA2EC7">
      <w:pPr>
        <w:pStyle w:val="ConsPlusNormal"/>
        <w:spacing w:before="220"/>
        <w:ind w:firstLine="540"/>
        <w:jc w:val="both"/>
      </w:pPr>
      <w:r>
        <w:t>Результатом административной процедуры является:</w:t>
      </w:r>
    </w:p>
    <w:p w:rsidR="00AA2EC7" w:rsidRDefault="00AA2EC7">
      <w:pPr>
        <w:pStyle w:val="ConsPlusNormal"/>
        <w:spacing w:before="220"/>
        <w:ind w:firstLine="540"/>
        <w:jc w:val="both"/>
      </w:pPr>
      <w:r>
        <w:t>1) прием заявки с приложенными документами;</w:t>
      </w:r>
    </w:p>
    <w:p w:rsidR="00AA2EC7" w:rsidRDefault="00AA2EC7">
      <w:pPr>
        <w:pStyle w:val="ConsPlusNormal"/>
        <w:spacing w:before="220"/>
        <w:ind w:firstLine="540"/>
        <w:jc w:val="both"/>
      </w:pPr>
      <w:r>
        <w:t>2) выдача (направление) заявителю письма об отказе в приеме документов (в случае поступления заявки по почте, в электронной форме);</w:t>
      </w:r>
    </w:p>
    <w:p w:rsidR="00AA2EC7" w:rsidRDefault="00AA2EC7">
      <w:pPr>
        <w:pStyle w:val="ConsPlusNormal"/>
        <w:spacing w:before="220"/>
        <w:ind w:firstLine="540"/>
        <w:jc w:val="both"/>
      </w:pPr>
      <w:r>
        <w:t>3) возврат документов лично заявителю с разъяснением оснований отказа в приеме документов (в случае подачи заявки при личном приеме заявителя).</w:t>
      </w:r>
    </w:p>
    <w:p w:rsidR="00AA2EC7" w:rsidRDefault="00AA2EC7">
      <w:pPr>
        <w:pStyle w:val="ConsPlusNormal"/>
        <w:spacing w:before="220"/>
        <w:ind w:firstLine="540"/>
        <w:jc w:val="both"/>
      </w:pPr>
      <w:r>
        <w:t>Фиксация результата выполнения административной процедуры осуществляется в журнале регистрации заявок на участие в торгах (конкурсах или аукционах), далее - торги.</w:t>
      </w:r>
    </w:p>
    <w:p w:rsidR="00AA2EC7" w:rsidRDefault="00AA2EC7">
      <w:pPr>
        <w:pStyle w:val="ConsPlusNormal"/>
        <w:spacing w:before="220"/>
        <w:ind w:firstLine="540"/>
        <w:jc w:val="both"/>
      </w:pPr>
      <w:r>
        <w:t>3.2.1.2. Основанием для начала административной процедуры по рассмотрению заявки и документов и принятию решения о допуске к участию в торгах является поступление заявки с приложенными документами в комиссию по проведению торгов (далее - Комиссия).</w:t>
      </w:r>
    </w:p>
    <w:p w:rsidR="00AA2EC7" w:rsidRDefault="00AA2EC7">
      <w:pPr>
        <w:pStyle w:val="ConsPlusNormal"/>
        <w:spacing w:before="220"/>
        <w:ind w:firstLine="540"/>
        <w:jc w:val="both"/>
      </w:pPr>
      <w:r>
        <w:t>Комиссия:</w:t>
      </w:r>
    </w:p>
    <w:p w:rsidR="00AA2EC7" w:rsidRDefault="00AA2EC7">
      <w:pPr>
        <w:pStyle w:val="ConsPlusNormal"/>
        <w:spacing w:before="220"/>
        <w:ind w:firstLine="540"/>
        <w:jc w:val="both"/>
      </w:pPr>
      <w:r>
        <w:t>1) проверяет представленные документы на наличие (отсутствие) права заявителя на получение муниципальной услуги;</w:t>
      </w:r>
    </w:p>
    <w:p w:rsidR="00AA2EC7" w:rsidRDefault="00AA2EC7">
      <w:pPr>
        <w:pStyle w:val="ConsPlusNormal"/>
        <w:spacing w:before="220"/>
        <w:ind w:firstLine="540"/>
        <w:jc w:val="both"/>
      </w:pPr>
      <w:r>
        <w:t xml:space="preserve">2) при отсутствии оснований для отказа в предоставлении муниципальной услуги, указанных в </w:t>
      </w:r>
      <w:hyperlink w:anchor="P186" w:history="1">
        <w:r>
          <w:rPr>
            <w:color w:val="0000FF"/>
          </w:rPr>
          <w:t>подпункте 2.9.1 раздела 2</w:t>
        </w:r>
      </w:hyperlink>
      <w:r>
        <w:t xml:space="preserve"> административного регламента, а также оснований, установленных документацией о торгах, </w:t>
      </w:r>
      <w:proofErr w:type="gramStart"/>
      <w:r>
        <w:t>принимает решение о допуске претендентов к участию в торгах и признает</w:t>
      </w:r>
      <w:proofErr w:type="gramEnd"/>
      <w:r>
        <w:t xml:space="preserve"> участниками торгов;</w:t>
      </w:r>
    </w:p>
    <w:p w:rsidR="00AA2EC7" w:rsidRDefault="00AA2EC7">
      <w:pPr>
        <w:pStyle w:val="ConsPlusNormal"/>
        <w:spacing w:before="220"/>
        <w:ind w:firstLine="540"/>
        <w:jc w:val="both"/>
      </w:pPr>
      <w:r>
        <w:t xml:space="preserve">3) при наличии оснований для отказа в предоставлении муниципальной услуги, предусмотренных в </w:t>
      </w:r>
      <w:hyperlink w:anchor="P186" w:history="1">
        <w:r>
          <w:rPr>
            <w:color w:val="0000FF"/>
          </w:rPr>
          <w:t>подпункте 2.9.1 раздела 2</w:t>
        </w:r>
      </w:hyperlink>
      <w:r>
        <w:t xml:space="preserve"> административного регламента, принимает решение об отказе в допуске к участию в торгах.</w:t>
      </w:r>
    </w:p>
    <w:p w:rsidR="00AA2EC7" w:rsidRDefault="00AA2EC7">
      <w:pPr>
        <w:pStyle w:val="ConsPlusNormal"/>
        <w:spacing w:before="220"/>
        <w:ind w:firstLine="540"/>
        <w:jc w:val="both"/>
      </w:pPr>
      <w:r>
        <w:t xml:space="preserve">3.2.1.3. </w:t>
      </w:r>
      <w:proofErr w:type="gramStart"/>
      <w:r>
        <w:t>Административная процедура проведения торгов на право заключения договора аренды объекта и определения победителя торгов осуществляется в порядке, предусмотренном Приказом ФАС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w:t>
      </w:r>
      <w:proofErr w:type="gramEnd"/>
      <w:r>
        <w:t xml:space="preserve"> заключение указанных договоров может осуществляться путем проведения торгов в форме конкурса".</w:t>
      </w:r>
    </w:p>
    <w:p w:rsidR="00AA2EC7" w:rsidRDefault="00AA2EC7">
      <w:pPr>
        <w:pStyle w:val="ConsPlusNormal"/>
        <w:spacing w:before="220"/>
        <w:ind w:firstLine="540"/>
        <w:jc w:val="both"/>
      </w:pPr>
      <w:r>
        <w:t>Результатом административной процедуры является оформление протокола торгов.</w:t>
      </w:r>
    </w:p>
    <w:p w:rsidR="00AA2EC7" w:rsidRDefault="00AA2EC7">
      <w:pPr>
        <w:pStyle w:val="ConsPlusNormal"/>
        <w:spacing w:before="220"/>
        <w:ind w:firstLine="540"/>
        <w:jc w:val="both"/>
      </w:pPr>
      <w:r>
        <w:t>Фиксация результата выполнения административной процедуры осуществляется путем размещения протокола торгов на сайте www.torgi.gov.ru.</w:t>
      </w:r>
    </w:p>
    <w:p w:rsidR="00AA2EC7" w:rsidRDefault="00AA2EC7">
      <w:pPr>
        <w:pStyle w:val="ConsPlusNormal"/>
        <w:spacing w:before="220"/>
        <w:ind w:firstLine="540"/>
        <w:jc w:val="both"/>
      </w:pPr>
      <w:r>
        <w:t>3.2.1.4. Основанием для начала административной процедуры заключения и выдачи договора аренды является поступление специалисту отдела протокола торгов.</w:t>
      </w:r>
    </w:p>
    <w:p w:rsidR="00AA2EC7" w:rsidRDefault="00AA2EC7">
      <w:pPr>
        <w:pStyle w:val="ConsPlusNormal"/>
        <w:spacing w:before="220"/>
        <w:ind w:firstLine="540"/>
        <w:jc w:val="both"/>
      </w:pPr>
      <w:r>
        <w:t>Специалист отдела не ранее чем через 10 дней со дня подведения итогов торгов уведомляет победителя торгов о необходимости явки в Комитет для подписания договора аренды.</w:t>
      </w:r>
    </w:p>
    <w:p w:rsidR="00AA2EC7" w:rsidRDefault="00AA2EC7">
      <w:pPr>
        <w:pStyle w:val="ConsPlusNormal"/>
        <w:spacing w:before="220"/>
        <w:ind w:firstLine="540"/>
        <w:jc w:val="both"/>
      </w:pPr>
      <w:r>
        <w:t xml:space="preserve">После подписания договора аренды победителем торгов и председателем Комитета, либо </w:t>
      </w:r>
      <w:proofErr w:type="gramStart"/>
      <w:r>
        <w:t>лицом</w:t>
      </w:r>
      <w:proofErr w:type="gramEnd"/>
      <w:r>
        <w:t xml:space="preserve"> исполняющим обязанности председателя Комитета, специалист отдела передает договор аренды победителю торгов.</w:t>
      </w:r>
    </w:p>
    <w:p w:rsidR="00AA2EC7" w:rsidRDefault="00AA2EC7">
      <w:pPr>
        <w:pStyle w:val="ConsPlusNormal"/>
        <w:spacing w:before="220"/>
        <w:ind w:firstLine="540"/>
        <w:jc w:val="both"/>
      </w:pPr>
      <w:r>
        <w:lastRenderedPageBreak/>
        <w:t>Результатом административной процедуры является заключение и выдача победителю торгов договора аренды.</w:t>
      </w:r>
    </w:p>
    <w:p w:rsidR="00AA2EC7" w:rsidRDefault="00AA2EC7">
      <w:pPr>
        <w:pStyle w:val="ConsPlusNormal"/>
        <w:spacing w:before="220"/>
        <w:ind w:firstLine="540"/>
        <w:jc w:val="both"/>
      </w:pPr>
      <w:r>
        <w:t>Фиксация результата выполнения административной процедуры осуществляется путем регистрации договора аренды объекта в информационной системе электронного управления документами Комитета.</w:t>
      </w:r>
    </w:p>
    <w:p w:rsidR="00AA2EC7" w:rsidRDefault="00AA2EC7">
      <w:pPr>
        <w:pStyle w:val="ConsPlusNormal"/>
        <w:spacing w:before="220"/>
        <w:ind w:firstLine="540"/>
        <w:jc w:val="both"/>
      </w:pPr>
      <w:r>
        <w:t>3.2.2. Предоставление муниципальной услуги при оформлении договора аренды объекта без проведения торгов (конкурсов или аукционов) на право заключения договора аренды объекта.</w:t>
      </w:r>
    </w:p>
    <w:p w:rsidR="00AA2EC7" w:rsidRDefault="00AA2EC7">
      <w:pPr>
        <w:pStyle w:val="ConsPlusNormal"/>
        <w:spacing w:before="220"/>
        <w:ind w:firstLine="540"/>
        <w:jc w:val="both"/>
      </w:pPr>
      <w:r>
        <w:t>3.2.2.1. Основанием для начала административной процедуры по приему и регистрации заявления с приложенными документами является поступление в Комитет заявления и прилагаемых к нему документов.</w:t>
      </w:r>
    </w:p>
    <w:p w:rsidR="00AA2EC7" w:rsidRDefault="00AA2EC7">
      <w:pPr>
        <w:pStyle w:val="ConsPlusNormal"/>
        <w:spacing w:before="220"/>
        <w:ind w:firstLine="540"/>
        <w:jc w:val="both"/>
      </w:pPr>
      <w:r>
        <w:t>Заявление, поступившее в Комитет по почте либо в электронной форме, регистрируется в день его поступления в Комитет специалистом Комитета, ответственным за регистрацию входящей корреспонденции, в журнале регистрации входящей корреспонденции либо системе электронного документооборота с присвоением входящего регистрационного номера и даты поступления.</w:t>
      </w:r>
    </w:p>
    <w:p w:rsidR="00AA2EC7" w:rsidRDefault="00AA2EC7">
      <w:pPr>
        <w:pStyle w:val="ConsPlusNormal"/>
        <w:spacing w:before="220"/>
        <w:ind w:firstLine="540"/>
        <w:jc w:val="both"/>
      </w:pPr>
      <w:r>
        <w:t>Заявление с прилагаемыми документами в день его поступления в Комитет передается специалистом Комитета, ответственным за регистрацию входящей корреспонденции, специалисту отдела.</w:t>
      </w:r>
    </w:p>
    <w:p w:rsidR="00AA2EC7" w:rsidRDefault="00AA2EC7">
      <w:pPr>
        <w:pStyle w:val="ConsPlusNormal"/>
        <w:spacing w:before="220"/>
        <w:ind w:firstLine="540"/>
        <w:jc w:val="both"/>
      </w:pPr>
      <w:proofErr w:type="gramStart"/>
      <w: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Комитет сканированные образы документов, полученные от заявителя.</w:t>
      </w:r>
      <w:proofErr w:type="gramEnd"/>
    </w:p>
    <w:p w:rsidR="00AA2EC7" w:rsidRDefault="00AA2EC7">
      <w:pPr>
        <w:pStyle w:val="ConsPlusNormal"/>
        <w:spacing w:before="220"/>
        <w:ind w:firstLine="540"/>
        <w:jc w:val="both"/>
      </w:pPr>
      <w:r>
        <w:t>Документы, полученные от заявителя, в течение 2 рабочих дней, следующих за днем регистрации заявления и документов, передаются в письменной форме на бумажном носителе в Комитет.</w:t>
      </w:r>
    </w:p>
    <w:p w:rsidR="00AA2EC7" w:rsidRDefault="00AA2EC7">
      <w:pPr>
        <w:pStyle w:val="ConsPlusNormal"/>
        <w:spacing w:before="220"/>
        <w:ind w:firstLine="540"/>
        <w:jc w:val="both"/>
      </w:pPr>
      <w:proofErr w:type="gramStart"/>
      <w:r>
        <w:t xml:space="preserve">В случае подачи заявления в ходе личного приема заявителя специалист отдела устанавливает соответствие личности заявителя документу, удостоверяющему личность, проверяет наличие документа, удостоверяющего права (полномочия) представителя, проверяет заявление и комплектность прилагаемых к нему документов, осуществляет проверку представленных копий документов оригиналам и заверяет копии своей подписью, вручает </w:t>
      </w:r>
      <w:hyperlink w:anchor="P579" w:history="1">
        <w:r>
          <w:rPr>
            <w:color w:val="0000FF"/>
          </w:rPr>
          <w:t>расписку</w:t>
        </w:r>
      </w:hyperlink>
      <w:r>
        <w:t xml:space="preserve"> в получении документов по установленной форме согласно приложению N 3 к настоящему административному регламенту.</w:t>
      </w:r>
      <w:proofErr w:type="gramEnd"/>
    </w:p>
    <w:p w:rsidR="00AA2EC7" w:rsidRDefault="00AA2EC7">
      <w:pPr>
        <w:pStyle w:val="ConsPlusNormal"/>
        <w:spacing w:before="220"/>
        <w:ind w:firstLine="540"/>
        <w:jc w:val="both"/>
      </w:pPr>
      <w:r>
        <w:t>В случае представления документов через МФЦ расписка выдается МФЦ.</w:t>
      </w:r>
    </w:p>
    <w:p w:rsidR="00AA2EC7" w:rsidRDefault="00AA2EC7">
      <w:pPr>
        <w:pStyle w:val="ConsPlusNormal"/>
        <w:spacing w:before="220"/>
        <w:ind w:firstLine="540"/>
        <w:jc w:val="both"/>
      </w:pPr>
      <w:r>
        <w:t>В случае поступления заявления и прилагаемых к нему документов в электронной форме должностное лицо Комитета или МФЦ, ответственное за прием и регистрацию документов, осуществляет следующую последовательность действий:</w:t>
      </w:r>
    </w:p>
    <w:p w:rsidR="00AA2EC7" w:rsidRDefault="00AA2EC7">
      <w:pPr>
        <w:pStyle w:val="ConsPlusNormal"/>
        <w:spacing w:before="220"/>
        <w:ind w:firstLine="540"/>
        <w:jc w:val="both"/>
      </w:pPr>
      <w:r>
        <w:t>1) просматривает электронные образцы заявления и прилагаемых к нему документов;</w:t>
      </w:r>
    </w:p>
    <w:p w:rsidR="00AA2EC7" w:rsidRDefault="00AA2EC7">
      <w:pPr>
        <w:pStyle w:val="ConsPlusNormal"/>
        <w:spacing w:before="220"/>
        <w:ind w:firstLine="540"/>
        <w:jc w:val="both"/>
      </w:pPr>
      <w:r>
        <w:t>2) осуществляет контроль полученных электронных образов заявления и прилагаемых к нему документов на предмет целостности;</w:t>
      </w:r>
    </w:p>
    <w:p w:rsidR="00AA2EC7" w:rsidRDefault="00AA2EC7">
      <w:pPr>
        <w:pStyle w:val="ConsPlusNormal"/>
        <w:spacing w:before="220"/>
        <w:ind w:firstLine="540"/>
        <w:jc w:val="both"/>
      </w:pPr>
      <w:r>
        <w:t>3) фиксирует дату получения заявления и прилагаемых к нему документов;</w:t>
      </w:r>
    </w:p>
    <w:p w:rsidR="00AA2EC7" w:rsidRDefault="00AA2EC7">
      <w:pPr>
        <w:pStyle w:val="ConsPlusNormal"/>
        <w:spacing w:before="220"/>
        <w:ind w:firstLine="540"/>
        <w:jc w:val="both"/>
      </w:pPr>
      <w:r>
        <w:lastRenderedPageBreak/>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hyperlink w:anchor="P128" w:history="1">
        <w:r>
          <w:rPr>
            <w:color w:val="0000FF"/>
          </w:rPr>
          <w:t>пункте 2.6 раздела 2</w:t>
        </w:r>
      </w:hyperlink>
      <w:r>
        <w:t xml:space="preserve"> административного регламента.</w:t>
      </w:r>
    </w:p>
    <w:p w:rsidR="00AA2EC7" w:rsidRDefault="00AA2EC7">
      <w:pPr>
        <w:pStyle w:val="ConsPlusNormal"/>
        <w:spacing w:before="220"/>
        <w:ind w:firstLine="540"/>
        <w:jc w:val="both"/>
      </w:pPr>
      <w:r>
        <w:t xml:space="preserve">При поступлении заявления и прилагаемых к нему документов в Комитет посредством почтового отправления, заявителю направляется специалистом Комитета, ответственным за регистрацию входящей корреспонденции, расписка в получении заявления и документов почтовым отправлением в течение трех календарных дней </w:t>
      </w:r>
      <w:proofErr w:type="gramStart"/>
      <w:r>
        <w:t>с даты получения</w:t>
      </w:r>
      <w:proofErr w:type="gramEnd"/>
      <w:r>
        <w:t xml:space="preserve"> заявления и прилагаемых к нему документов.</w:t>
      </w:r>
    </w:p>
    <w:p w:rsidR="00AA2EC7" w:rsidRDefault="00AA2EC7">
      <w:pPr>
        <w:pStyle w:val="ConsPlusNormal"/>
        <w:spacing w:before="220"/>
        <w:ind w:firstLine="540"/>
        <w:jc w:val="both"/>
      </w:pPr>
      <w:proofErr w:type="gramStart"/>
      <w:r>
        <w:t xml:space="preserve">В случае выявления в заявлении и документах оснований, предусмотренных </w:t>
      </w:r>
      <w:hyperlink w:anchor="P180" w:history="1">
        <w:r>
          <w:rPr>
            <w:color w:val="0000FF"/>
          </w:rPr>
          <w:t>пунктом 2.8 раздела 2</w:t>
        </w:r>
      </w:hyperlink>
      <w:r>
        <w:t xml:space="preserve"> административного регламента, специалист Комитета, ответственный за регистрацию входящей корреспонденции, не позднее пяти календарных дней со дня поступления заявления и документов в Комитет, направляет почтовым отправлением заявителю или его представителю уведомление об отказе в приеме заявления и документов с указанием причины.</w:t>
      </w:r>
      <w:proofErr w:type="gramEnd"/>
    </w:p>
    <w:p w:rsidR="00AA2EC7" w:rsidRDefault="00AA2EC7">
      <w:pPr>
        <w:pStyle w:val="ConsPlusNormal"/>
        <w:spacing w:before="220"/>
        <w:ind w:firstLine="540"/>
        <w:jc w:val="both"/>
      </w:pPr>
      <w:r>
        <w:t xml:space="preserve">В случае отказа в приеме документов, поданных при личном приеме заявителя, заявителю </w:t>
      </w:r>
      <w:proofErr w:type="gramStart"/>
      <w:r>
        <w:t>возвращаются поданные документы и разъясняются</w:t>
      </w:r>
      <w:proofErr w:type="gramEnd"/>
      <w:r>
        <w:t xml:space="preserve"> основания отказа в приеме документов, предусмотренные </w:t>
      </w:r>
      <w:hyperlink w:anchor="P184" w:history="1">
        <w:r>
          <w:rPr>
            <w:color w:val="0000FF"/>
          </w:rPr>
          <w:t>пунктом 2.9 раздела 2</w:t>
        </w:r>
      </w:hyperlink>
      <w:r>
        <w:t xml:space="preserve"> административного регламента.</w:t>
      </w:r>
    </w:p>
    <w:p w:rsidR="00AA2EC7" w:rsidRDefault="00AA2EC7">
      <w:pPr>
        <w:pStyle w:val="ConsPlusNormal"/>
        <w:spacing w:before="220"/>
        <w:ind w:firstLine="540"/>
        <w:jc w:val="both"/>
      </w:pPr>
      <w:r>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5 рабочих дней со дня получения заявления направляется письмо об отказе в приеме документов за подписью председателя Комитета на адрес электронной почты, с которого поступило заявление.</w:t>
      </w:r>
    </w:p>
    <w:p w:rsidR="00AA2EC7" w:rsidRDefault="00AA2EC7">
      <w:pPr>
        <w:pStyle w:val="ConsPlusNormal"/>
        <w:spacing w:before="220"/>
        <w:ind w:firstLine="540"/>
        <w:jc w:val="both"/>
      </w:pPr>
      <w:r>
        <w:t>Результатом административной процедуры является:</w:t>
      </w:r>
    </w:p>
    <w:p w:rsidR="00AA2EC7" w:rsidRDefault="00AA2EC7">
      <w:pPr>
        <w:pStyle w:val="ConsPlusNormal"/>
        <w:spacing w:before="220"/>
        <w:ind w:firstLine="540"/>
        <w:jc w:val="both"/>
      </w:pPr>
      <w:r>
        <w:t>1) регистрация заявления и передача зарегистрированного заявления с документами специалисту отдела;</w:t>
      </w:r>
    </w:p>
    <w:p w:rsidR="00AA2EC7" w:rsidRDefault="00AA2EC7">
      <w:pPr>
        <w:pStyle w:val="ConsPlusNormal"/>
        <w:spacing w:before="220"/>
        <w:ind w:firstLine="540"/>
        <w:jc w:val="both"/>
      </w:pPr>
      <w:r>
        <w:t>2) направление заявителю уведомления об отказе в приеме заявления и документов;</w:t>
      </w:r>
    </w:p>
    <w:p w:rsidR="00AA2EC7" w:rsidRDefault="00AA2EC7">
      <w:pPr>
        <w:pStyle w:val="ConsPlusNormal"/>
        <w:spacing w:before="220"/>
        <w:ind w:firstLine="540"/>
        <w:jc w:val="both"/>
      </w:pPr>
      <w:r>
        <w:t>3) возврат документов лично заявителю с разъяснением оснований отказа в приеме документов (в случае подачи заявления при личном приеме заявителя).</w:t>
      </w:r>
    </w:p>
    <w:p w:rsidR="00AA2EC7" w:rsidRDefault="00AA2EC7">
      <w:pPr>
        <w:pStyle w:val="ConsPlusNormal"/>
        <w:spacing w:before="220"/>
        <w:ind w:firstLine="540"/>
        <w:jc w:val="both"/>
      </w:pPr>
      <w:r>
        <w:t>Фиксация результата выполнения административной процедуры осуществляется путем регистрации в информационной системе электронного управления документами Комитета заявления.</w:t>
      </w:r>
    </w:p>
    <w:p w:rsidR="00AA2EC7" w:rsidRDefault="00AA2EC7">
      <w:pPr>
        <w:pStyle w:val="ConsPlusNormal"/>
        <w:spacing w:before="220"/>
        <w:ind w:firstLine="540"/>
        <w:jc w:val="both"/>
      </w:pPr>
      <w:r>
        <w:t>3.2.2.2. Основанием для начала административной процедуры по рассмотрению заявления и документов и принятию решения о предоставлении (об отказе в предоставлении) муниципальной услуги является поступление заявления специалисту отдела.</w:t>
      </w:r>
    </w:p>
    <w:p w:rsidR="00AA2EC7" w:rsidRDefault="00AA2EC7">
      <w:pPr>
        <w:pStyle w:val="ConsPlusNormal"/>
        <w:spacing w:before="220"/>
        <w:ind w:firstLine="540"/>
        <w:jc w:val="both"/>
      </w:pPr>
      <w:proofErr w:type="gramStart"/>
      <w:r>
        <w:t xml:space="preserve">В течение 1 рабочего дня, следующего за днем поступления заявления с приложенными документами, специалист отдела, ответственный за предоставление муниципальной услуги, осуществляет направление межведомственных запросов в органы, в распоряжении которых находятся документы, перечисленные в </w:t>
      </w:r>
      <w:hyperlink w:anchor="P169" w:history="1">
        <w:r>
          <w:rPr>
            <w:color w:val="0000FF"/>
          </w:rPr>
          <w:t>пункте 2.7 раздела 2</w:t>
        </w:r>
      </w:hyperlink>
      <w:r>
        <w:t xml:space="preserve">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w:t>
      </w:r>
      <w:proofErr w:type="gramEnd"/>
      <w:r>
        <w:t xml:space="preserve"> электронного взаимодействия и подключаемых к ней региональных систем межведомственного электронного взаимодействия.</w:t>
      </w:r>
    </w:p>
    <w:p w:rsidR="00AA2EC7" w:rsidRDefault="00AA2EC7">
      <w:pPr>
        <w:pStyle w:val="ConsPlusNormal"/>
        <w:spacing w:before="220"/>
        <w:ind w:firstLine="540"/>
        <w:jc w:val="both"/>
      </w:pPr>
      <w:r>
        <w:t xml:space="preserve">Направление межведомственного запроса и представление документов и информации, перечисленных в </w:t>
      </w:r>
      <w:hyperlink w:anchor="P169" w:history="1">
        <w:r>
          <w:rPr>
            <w:color w:val="0000FF"/>
          </w:rPr>
          <w:t>пункте 2.7 раздела 2</w:t>
        </w:r>
      </w:hyperlink>
      <w:r>
        <w:t xml:space="preserve"> административного регламента, допускаются только в </w:t>
      </w:r>
      <w:r>
        <w:lastRenderedPageBreak/>
        <w:t>целях, связанных с предоставлением муниципальной услуги.</w:t>
      </w:r>
    </w:p>
    <w:p w:rsidR="00AA2EC7" w:rsidRDefault="00AA2EC7">
      <w:pPr>
        <w:pStyle w:val="ConsPlusNormal"/>
        <w:spacing w:before="220"/>
        <w:ind w:firstLine="540"/>
        <w:jc w:val="both"/>
      </w:pPr>
      <w:r>
        <w:t xml:space="preserve">Межведомственный запрос о представлении документов, указанных в </w:t>
      </w:r>
      <w:hyperlink w:anchor="P169" w:history="1">
        <w:r>
          <w:rPr>
            <w:color w:val="0000FF"/>
          </w:rPr>
          <w:t>пункте 2.7 раздела 2</w:t>
        </w:r>
      </w:hyperlink>
      <w:r>
        <w:t xml:space="preserve">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4" w:history="1">
        <w:r>
          <w:rPr>
            <w:color w:val="0000FF"/>
          </w:rPr>
          <w:t>статьи 7.2</w:t>
        </w:r>
      </w:hyperlink>
      <w:r>
        <w:t xml:space="preserve"> Федерального закона от 27.07.2010 N 210-ФЗ "Об организации предоставления государственных и муниципальных услуг".</w:t>
      </w:r>
    </w:p>
    <w:p w:rsidR="00AA2EC7" w:rsidRDefault="00AA2EC7">
      <w:pPr>
        <w:pStyle w:val="ConsPlusNormal"/>
        <w:spacing w:before="220"/>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A2EC7" w:rsidRDefault="00AA2EC7">
      <w:pPr>
        <w:pStyle w:val="ConsPlusNormal"/>
        <w:spacing w:before="220"/>
        <w:ind w:firstLine="540"/>
        <w:jc w:val="both"/>
      </w:pPr>
      <w:r>
        <w:t>Специалист отдела приобщает ответы на межведомственные запросы к заявлению.</w:t>
      </w:r>
    </w:p>
    <w:p w:rsidR="00AA2EC7" w:rsidRDefault="00AA2EC7">
      <w:pPr>
        <w:pStyle w:val="ConsPlusNormal"/>
        <w:spacing w:before="220"/>
        <w:ind w:firstLine="540"/>
        <w:jc w:val="both"/>
      </w:pPr>
      <w:r>
        <w:t xml:space="preserve">В случае </w:t>
      </w:r>
      <w:proofErr w:type="gramStart"/>
      <w:r>
        <w:t>не поступления</w:t>
      </w:r>
      <w:proofErr w:type="gramEnd"/>
      <w:r>
        <w:t xml:space="preserve"> ответа на межведомственный запрос в установленный срок специалистом отдела, ответственным за предоставление муниципальной услуги, принимаются меры, предусмотренные законодательством Российской Федерации.</w:t>
      </w:r>
    </w:p>
    <w:p w:rsidR="00AA2EC7" w:rsidRDefault="00AA2EC7">
      <w:pPr>
        <w:pStyle w:val="ConsPlusNormal"/>
        <w:spacing w:before="220"/>
        <w:ind w:firstLine="540"/>
        <w:jc w:val="both"/>
      </w:pPr>
      <w:r>
        <w:t>В течение 10 рабочих дней со дня поступления документов, полученных в рамках межведомственного информационного взаимодействия, специалист отдела осуществляет следующую последовательность действий:</w:t>
      </w:r>
    </w:p>
    <w:p w:rsidR="00AA2EC7" w:rsidRDefault="00AA2EC7">
      <w:pPr>
        <w:pStyle w:val="ConsPlusNormal"/>
        <w:spacing w:before="220"/>
        <w:ind w:firstLine="540"/>
        <w:jc w:val="both"/>
      </w:pPr>
      <w:r>
        <w:t>1) проверяет представленные документы на наличие (отсутствие) права заявителя на получение муниципальной услуги;</w:t>
      </w:r>
    </w:p>
    <w:p w:rsidR="00AA2EC7" w:rsidRDefault="00AA2EC7">
      <w:pPr>
        <w:pStyle w:val="ConsPlusNormal"/>
        <w:spacing w:before="220"/>
        <w:ind w:firstLine="540"/>
        <w:jc w:val="both"/>
      </w:pPr>
      <w:r>
        <w:t xml:space="preserve">2) при отсутствии оснований для отказа в предоставлении муниципальной услуги, указанных в </w:t>
      </w:r>
      <w:hyperlink w:anchor="P186" w:history="1">
        <w:r>
          <w:rPr>
            <w:color w:val="0000FF"/>
          </w:rPr>
          <w:t>подпункте 2.9.1 раздела 2</w:t>
        </w:r>
      </w:hyperlink>
      <w:r>
        <w:t xml:space="preserve"> административного регламента, в течение 2 рабочих дней подготавливает постановление администрации Ангарского городского округа о предоставлении муниципального имущества в аренду без проведения торгов (далее - постановление) обеспечивает его подписание, и направляет заявителю уведомление о подготовке постановления;</w:t>
      </w:r>
    </w:p>
    <w:p w:rsidR="00AA2EC7" w:rsidRDefault="00AA2EC7">
      <w:pPr>
        <w:pStyle w:val="ConsPlusNormal"/>
        <w:spacing w:before="220"/>
        <w:ind w:firstLine="540"/>
        <w:jc w:val="both"/>
      </w:pPr>
      <w:r>
        <w:t xml:space="preserve">3) при наличии оснований для отказа в предоставлении муниципальной услуги, предусмотренных в </w:t>
      </w:r>
      <w:hyperlink w:anchor="P186" w:history="1">
        <w:r>
          <w:rPr>
            <w:color w:val="0000FF"/>
          </w:rPr>
          <w:t>подпункте 2.9.1 раздела 2</w:t>
        </w:r>
      </w:hyperlink>
      <w:r>
        <w:t xml:space="preserve"> административного регламента, </w:t>
      </w:r>
      <w:proofErr w:type="gramStart"/>
      <w:r>
        <w:t>осуществляет подготовку проекта уведомления об отказе в предоставлении муниципальной услуги с указанием причин отказа и обеспечивает</w:t>
      </w:r>
      <w:proofErr w:type="gramEnd"/>
      <w:r>
        <w:t xml:space="preserve"> его подписание председателем Комитета либо иным уполномоченным на это должностным лицом администрации Ангарского городского округа;</w:t>
      </w:r>
    </w:p>
    <w:p w:rsidR="00AA2EC7" w:rsidRDefault="00AA2EC7">
      <w:pPr>
        <w:pStyle w:val="ConsPlusNormal"/>
        <w:spacing w:before="220"/>
        <w:ind w:firstLine="540"/>
        <w:jc w:val="both"/>
      </w:pPr>
      <w:r>
        <w:t>Постановление подписывается мэром Ангарского городского округа в течение 5 рабочих дней со дня получения проекта постановления.</w:t>
      </w:r>
    </w:p>
    <w:p w:rsidR="00AA2EC7" w:rsidRDefault="00AA2EC7">
      <w:pPr>
        <w:pStyle w:val="ConsPlusNormal"/>
        <w:spacing w:before="220"/>
        <w:ind w:firstLine="540"/>
        <w:jc w:val="both"/>
      </w:pPr>
      <w:r>
        <w:t>Результатом административной процедуры является издание постановления, либо оформление уведомления об отказе в предоставлении муниципальной услуги.</w:t>
      </w:r>
    </w:p>
    <w:p w:rsidR="00AA2EC7" w:rsidRDefault="00AA2EC7">
      <w:pPr>
        <w:pStyle w:val="ConsPlusNormal"/>
        <w:spacing w:before="220"/>
        <w:ind w:firstLine="540"/>
        <w:jc w:val="both"/>
      </w:pPr>
      <w:r>
        <w:t>Фиксация результата выполнения административной процедуры осуществляется путем регистрации постановления либо уведомления об отказе в предоставлении муниципальной услуги в информационной системе электронного управления документами Комитета.</w:t>
      </w:r>
    </w:p>
    <w:p w:rsidR="00AA2EC7" w:rsidRDefault="00AA2EC7">
      <w:pPr>
        <w:pStyle w:val="ConsPlusNormal"/>
        <w:spacing w:before="220"/>
        <w:ind w:firstLine="540"/>
        <w:jc w:val="both"/>
      </w:pPr>
      <w:r>
        <w:t>3.2.2.3. Основанием для начала административной процедуры по заключению и выдаче договора аренды либо направлению заявителю уведомления об отказе в предоставлении муниципальной услуги является поступление специалисту отдела изданного постановления либо подписанного уведомления об отказе в предоставлении муниципальной услуги.</w:t>
      </w:r>
    </w:p>
    <w:p w:rsidR="00AA2EC7" w:rsidRDefault="00AA2EC7">
      <w:pPr>
        <w:pStyle w:val="ConsPlusNormal"/>
        <w:spacing w:before="220"/>
        <w:ind w:firstLine="540"/>
        <w:jc w:val="both"/>
      </w:pPr>
      <w:r>
        <w:t xml:space="preserve">В течение 5 рабочих дней со дня поступления изданного постановления специалист отдела </w:t>
      </w:r>
      <w:proofErr w:type="gramStart"/>
      <w:r>
        <w:t>осуществляет подготовку проекта договора аренды в 3 экземплярах и передает</w:t>
      </w:r>
      <w:proofErr w:type="gramEnd"/>
      <w:r>
        <w:t xml:space="preserve"> на подписание заявителю, заявитель в течение 5 рабочих дней подписывает проект договора и возвращает в Комитет для подписания председателем Комитета (лицом его замещающим).</w:t>
      </w:r>
    </w:p>
    <w:p w:rsidR="00AA2EC7" w:rsidRDefault="00AA2EC7">
      <w:pPr>
        <w:pStyle w:val="ConsPlusNormal"/>
        <w:spacing w:before="220"/>
        <w:ind w:firstLine="540"/>
        <w:jc w:val="both"/>
      </w:pPr>
      <w:r>
        <w:lastRenderedPageBreak/>
        <w:t xml:space="preserve">Председатель Комитета, либо лицо, его замещающее, в течение 2 рабочих дней </w:t>
      </w:r>
      <w:proofErr w:type="gramStart"/>
      <w:r>
        <w:t>подписывает договор аренды и выдает</w:t>
      </w:r>
      <w:proofErr w:type="gramEnd"/>
      <w:r>
        <w:t xml:space="preserve"> его заявителю лично.</w:t>
      </w:r>
    </w:p>
    <w:p w:rsidR="00AA2EC7" w:rsidRDefault="00AA2EC7">
      <w:pPr>
        <w:pStyle w:val="ConsPlusNormal"/>
        <w:spacing w:before="220"/>
        <w:ind w:firstLine="540"/>
        <w:jc w:val="both"/>
      </w:pPr>
      <w:r>
        <w:t>В случае отказа в предоставлении муниципальной услуги, специалист отдела направляет заявителю уведомление об отказе в предоставлении муниципальной услуги.</w:t>
      </w:r>
    </w:p>
    <w:p w:rsidR="00AA2EC7" w:rsidRDefault="00AA2EC7">
      <w:pPr>
        <w:pStyle w:val="ConsPlusNormal"/>
        <w:spacing w:before="220"/>
        <w:ind w:firstLine="540"/>
        <w:jc w:val="both"/>
      </w:pPr>
      <w:r>
        <w:t>Результатом административной процедуры является заключение и выдача заявителю договора аренды, либо направление заявителю уведомления в предоставлении муниципальной услуги.</w:t>
      </w:r>
    </w:p>
    <w:p w:rsidR="00AA2EC7" w:rsidRDefault="00AA2EC7">
      <w:pPr>
        <w:pStyle w:val="ConsPlusNormal"/>
        <w:spacing w:before="220"/>
        <w:ind w:firstLine="540"/>
        <w:jc w:val="both"/>
      </w:pPr>
      <w:r>
        <w:t>Фиксация результата выполнения административной процедуры осуществляется путем регистрации договора аренды объекта, либо уведомления об отказе в предоставлении муниципальной услуги в информационной системе электронного управления документами Комитета.</w:t>
      </w:r>
    </w:p>
    <w:p w:rsidR="00AA2EC7" w:rsidRDefault="00AA2EC7">
      <w:pPr>
        <w:pStyle w:val="ConsPlusNormal"/>
        <w:spacing w:before="220"/>
        <w:ind w:firstLine="540"/>
        <w:jc w:val="both"/>
      </w:pPr>
      <w:r>
        <w:t>3.2.3. Предоставление муниципальной услуги при оформлении договора аренды объекта на основании постановления в виде муниципальной преференции.</w:t>
      </w:r>
    </w:p>
    <w:p w:rsidR="00AA2EC7" w:rsidRDefault="00AA2EC7">
      <w:pPr>
        <w:pStyle w:val="ConsPlusNormal"/>
        <w:spacing w:before="220"/>
        <w:ind w:firstLine="540"/>
        <w:jc w:val="both"/>
      </w:pPr>
      <w:r>
        <w:t>3.2.3.1. Основанием для начала административной процедуры по приему и регистрации заявления с приложенными документами является поступление в Комитет заявления и прилагаемых к нему документов.</w:t>
      </w:r>
    </w:p>
    <w:p w:rsidR="00AA2EC7" w:rsidRDefault="00AA2EC7">
      <w:pPr>
        <w:pStyle w:val="ConsPlusNormal"/>
        <w:spacing w:before="220"/>
        <w:ind w:firstLine="540"/>
        <w:jc w:val="both"/>
      </w:pPr>
      <w:r>
        <w:t>Заявление, поступившее в Комитет по почте либо в электронной форме, регистрируется в день его поступления в Комитет специалистом Комитета, ответственным за регистрацию входящей корреспонденции, в журнале регистрации входящей корреспонденции либо системе электронного документооборота с присвоением входящего регистрационного номера и даты поступления.</w:t>
      </w:r>
    </w:p>
    <w:p w:rsidR="00AA2EC7" w:rsidRDefault="00AA2EC7">
      <w:pPr>
        <w:pStyle w:val="ConsPlusNormal"/>
        <w:spacing w:before="220"/>
        <w:ind w:firstLine="540"/>
        <w:jc w:val="both"/>
      </w:pPr>
      <w:r>
        <w:t>Заявление с прилагаемыми документами в день его поступления в Комитет передается специалистом Комитета, ответственным за регистрацию входящей корреспонденции, специалисту отдела.</w:t>
      </w:r>
    </w:p>
    <w:p w:rsidR="00AA2EC7" w:rsidRDefault="00AA2EC7">
      <w:pPr>
        <w:pStyle w:val="ConsPlusNormal"/>
        <w:spacing w:before="220"/>
        <w:ind w:firstLine="540"/>
        <w:jc w:val="both"/>
      </w:pPr>
      <w:proofErr w:type="gramStart"/>
      <w: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Комитет сканированные образы документов, полученные от заявителя.</w:t>
      </w:r>
      <w:proofErr w:type="gramEnd"/>
    </w:p>
    <w:p w:rsidR="00AA2EC7" w:rsidRDefault="00AA2EC7">
      <w:pPr>
        <w:pStyle w:val="ConsPlusNormal"/>
        <w:spacing w:before="220"/>
        <w:ind w:firstLine="540"/>
        <w:jc w:val="both"/>
      </w:pPr>
      <w:r>
        <w:t>Документы, полученные от заявителя, в течение 2 рабочих дней, следующих за днем регистрации заявления и документов, передаются в письменной форме на бумажном носителе в Комитет.</w:t>
      </w:r>
    </w:p>
    <w:p w:rsidR="00AA2EC7" w:rsidRDefault="00AA2EC7">
      <w:pPr>
        <w:pStyle w:val="ConsPlusNormal"/>
        <w:spacing w:before="220"/>
        <w:ind w:firstLine="540"/>
        <w:jc w:val="both"/>
      </w:pPr>
      <w:proofErr w:type="gramStart"/>
      <w:r>
        <w:t xml:space="preserve">В случае подачи заявления в ходе личного приема заявителя специалист отдела устанавливает соответствие личности заявителя документу, удостоверяющему личность, проверяет наличие документа, удостоверяющего права (полномочия) представителя, проверяет заявление и комплектность прилагаемых к нему документов, осуществляет проверку представленных копий документов оригиналам и заверяет копии своей подписью, вручает </w:t>
      </w:r>
      <w:hyperlink w:anchor="P579" w:history="1">
        <w:r>
          <w:rPr>
            <w:color w:val="0000FF"/>
          </w:rPr>
          <w:t>расписку</w:t>
        </w:r>
      </w:hyperlink>
      <w:r>
        <w:t xml:space="preserve"> в получении документов по установленной форме согласно приложению N 3 к настоящему административному регламенту.</w:t>
      </w:r>
      <w:proofErr w:type="gramEnd"/>
    </w:p>
    <w:p w:rsidR="00AA2EC7" w:rsidRDefault="00AA2EC7">
      <w:pPr>
        <w:pStyle w:val="ConsPlusNormal"/>
        <w:spacing w:before="220"/>
        <w:ind w:firstLine="540"/>
        <w:jc w:val="both"/>
      </w:pPr>
      <w:r>
        <w:t>В случае представления документов через МФЦ расписка выдается МФЦ.</w:t>
      </w:r>
    </w:p>
    <w:p w:rsidR="00AA2EC7" w:rsidRDefault="00AA2EC7">
      <w:pPr>
        <w:pStyle w:val="ConsPlusNormal"/>
        <w:spacing w:before="220"/>
        <w:ind w:firstLine="540"/>
        <w:jc w:val="both"/>
      </w:pPr>
      <w:r>
        <w:t>В случае поступления заявления и прилагаемых к нему документов в электронной форме должностное лицо Комитета или МФЦ, ответственное за прием и регистрацию документов, осуществляет следующую последовательность действий:</w:t>
      </w:r>
    </w:p>
    <w:p w:rsidR="00AA2EC7" w:rsidRDefault="00AA2EC7">
      <w:pPr>
        <w:pStyle w:val="ConsPlusNormal"/>
        <w:spacing w:before="220"/>
        <w:ind w:firstLine="540"/>
        <w:jc w:val="both"/>
      </w:pPr>
      <w:r>
        <w:lastRenderedPageBreak/>
        <w:t>1) просматривает электронные образцы заявления и прилагаемых к нему документов;</w:t>
      </w:r>
    </w:p>
    <w:p w:rsidR="00AA2EC7" w:rsidRDefault="00AA2EC7">
      <w:pPr>
        <w:pStyle w:val="ConsPlusNormal"/>
        <w:spacing w:before="220"/>
        <w:ind w:firstLine="540"/>
        <w:jc w:val="both"/>
      </w:pPr>
      <w:r>
        <w:t>2) осуществляет контроль полученных электронных образов заявления и прилагаемых к нему документов на предмет целостности;</w:t>
      </w:r>
    </w:p>
    <w:p w:rsidR="00AA2EC7" w:rsidRDefault="00AA2EC7">
      <w:pPr>
        <w:pStyle w:val="ConsPlusNormal"/>
        <w:spacing w:before="220"/>
        <w:ind w:firstLine="540"/>
        <w:jc w:val="both"/>
      </w:pPr>
      <w:r>
        <w:t>3) фиксирует дату получения заявления и прилагаемых к нему документов;</w:t>
      </w:r>
    </w:p>
    <w:p w:rsidR="00AA2EC7" w:rsidRDefault="00AA2EC7">
      <w:pPr>
        <w:pStyle w:val="ConsPlusNormal"/>
        <w:spacing w:before="220"/>
        <w:ind w:firstLine="540"/>
        <w:jc w:val="both"/>
      </w:pPr>
      <w: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hyperlink w:anchor="P128" w:history="1">
        <w:r>
          <w:rPr>
            <w:color w:val="0000FF"/>
          </w:rPr>
          <w:t>пункте 2.6 раздела 2</w:t>
        </w:r>
      </w:hyperlink>
      <w:r>
        <w:t xml:space="preserve"> административного регламента.</w:t>
      </w:r>
    </w:p>
    <w:p w:rsidR="00AA2EC7" w:rsidRDefault="00AA2EC7">
      <w:pPr>
        <w:pStyle w:val="ConsPlusNormal"/>
        <w:spacing w:before="220"/>
        <w:ind w:firstLine="540"/>
        <w:jc w:val="both"/>
      </w:pPr>
      <w:r>
        <w:t xml:space="preserve">При поступлении заявления и прилагаемых к нему документов в Комитет посредством почтового отправления, заявителю направляется специалистом Комитета, ответственным за регистрацию входящей корреспонденции, расписка в получении заявления и документов почтовым отправлением в течение трех календарных дней </w:t>
      </w:r>
      <w:proofErr w:type="gramStart"/>
      <w:r>
        <w:t>с даты получения</w:t>
      </w:r>
      <w:proofErr w:type="gramEnd"/>
      <w:r>
        <w:t xml:space="preserve"> заявления и прилагаемых к нему документов.</w:t>
      </w:r>
    </w:p>
    <w:p w:rsidR="00AA2EC7" w:rsidRDefault="00AA2EC7">
      <w:pPr>
        <w:pStyle w:val="ConsPlusNormal"/>
        <w:spacing w:before="220"/>
        <w:ind w:firstLine="540"/>
        <w:jc w:val="both"/>
      </w:pPr>
      <w:proofErr w:type="gramStart"/>
      <w:r>
        <w:t xml:space="preserve">В случае выявления в заявлении и документах оснований, предусмотренных </w:t>
      </w:r>
      <w:hyperlink w:anchor="P180" w:history="1">
        <w:r>
          <w:rPr>
            <w:color w:val="0000FF"/>
          </w:rPr>
          <w:t>пунктом 2.8 раздела 2</w:t>
        </w:r>
      </w:hyperlink>
      <w:r>
        <w:t xml:space="preserve"> административного регламента, специалист Комитета, ответственный за регистрацию входящей корреспонденции, не позднее пяти календарных дней со дня поступления заявления и документов в Комитет, направляет почтовым отправлением заявителю или его представителю уведомление об отказе в приеме заявления и документов с указанием причины.</w:t>
      </w:r>
      <w:proofErr w:type="gramEnd"/>
    </w:p>
    <w:p w:rsidR="00AA2EC7" w:rsidRDefault="00AA2EC7">
      <w:pPr>
        <w:pStyle w:val="ConsPlusNormal"/>
        <w:spacing w:before="220"/>
        <w:ind w:firstLine="540"/>
        <w:jc w:val="both"/>
      </w:pPr>
      <w:r>
        <w:t xml:space="preserve">В случае отказа в приеме документов, поданных при личном приеме заявителя, заявителю </w:t>
      </w:r>
      <w:proofErr w:type="gramStart"/>
      <w:r>
        <w:t>возвращаются поданные документы и разъясняются</w:t>
      </w:r>
      <w:proofErr w:type="gramEnd"/>
      <w:r>
        <w:t xml:space="preserve"> основания отказа в приеме документов, предусмотренные </w:t>
      </w:r>
      <w:hyperlink w:anchor="P180" w:history="1">
        <w:r>
          <w:rPr>
            <w:color w:val="0000FF"/>
          </w:rPr>
          <w:t>пунктом 2.8 раздела 2</w:t>
        </w:r>
      </w:hyperlink>
      <w:r>
        <w:t xml:space="preserve"> административного регламента.</w:t>
      </w:r>
    </w:p>
    <w:p w:rsidR="00AA2EC7" w:rsidRDefault="00AA2EC7">
      <w:pPr>
        <w:pStyle w:val="ConsPlusNormal"/>
        <w:spacing w:before="220"/>
        <w:ind w:firstLine="540"/>
        <w:jc w:val="both"/>
      </w:pPr>
      <w:r>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5 рабочих дней со дня получения заявления направляется письмо об отказе в приеме документов за подписью председателя Комитета на адрес электронной почты, с которого поступило заявление.</w:t>
      </w:r>
    </w:p>
    <w:p w:rsidR="00AA2EC7" w:rsidRDefault="00AA2EC7">
      <w:pPr>
        <w:pStyle w:val="ConsPlusNormal"/>
        <w:spacing w:before="220"/>
        <w:ind w:firstLine="540"/>
        <w:jc w:val="both"/>
      </w:pPr>
      <w:r>
        <w:t>Результатом административной процедуры является:</w:t>
      </w:r>
    </w:p>
    <w:p w:rsidR="00AA2EC7" w:rsidRDefault="00AA2EC7">
      <w:pPr>
        <w:pStyle w:val="ConsPlusNormal"/>
        <w:spacing w:before="220"/>
        <w:ind w:firstLine="540"/>
        <w:jc w:val="both"/>
      </w:pPr>
      <w:r>
        <w:t>1) регистрация заявления и передача зарегистрированного заявления с документами специалисту отдела;</w:t>
      </w:r>
    </w:p>
    <w:p w:rsidR="00AA2EC7" w:rsidRDefault="00AA2EC7">
      <w:pPr>
        <w:pStyle w:val="ConsPlusNormal"/>
        <w:spacing w:before="220"/>
        <w:ind w:firstLine="540"/>
        <w:jc w:val="both"/>
      </w:pPr>
      <w:r>
        <w:t>2) направление заявителю уведомления об отказе в приеме заявления и документов;</w:t>
      </w:r>
    </w:p>
    <w:p w:rsidR="00AA2EC7" w:rsidRDefault="00AA2EC7">
      <w:pPr>
        <w:pStyle w:val="ConsPlusNormal"/>
        <w:spacing w:before="220"/>
        <w:ind w:firstLine="540"/>
        <w:jc w:val="both"/>
      </w:pPr>
      <w:r>
        <w:t>3) возврат документов лично заявителю с разъяснением оснований отказа в приеме документов (в случае подачи заявления при личном приеме заявителя).</w:t>
      </w:r>
    </w:p>
    <w:p w:rsidR="00AA2EC7" w:rsidRDefault="00AA2EC7">
      <w:pPr>
        <w:pStyle w:val="ConsPlusNormal"/>
        <w:spacing w:before="220"/>
        <w:ind w:firstLine="540"/>
        <w:jc w:val="both"/>
      </w:pPr>
      <w:r>
        <w:t>Фиксация результата выполнения административной процедуры осуществляется путем регистрации в информационной системе электронного управления документами Комитета заявления.</w:t>
      </w:r>
    </w:p>
    <w:p w:rsidR="00AA2EC7" w:rsidRDefault="00AA2EC7">
      <w:pPr>
        <w:pStyle w:val="ConsPlusNormal"/>
        <w:spacing w:before="220"/>
        <w:ind w:firstLine="540"/>
        <w:jc w:val="both"/>
      </w:pPr>
      <w:r>
        <w:t>3.2.3.2. Основанием для начала административной процедуры по рассмотрению заявления и документов и принятию решения о предоставлении (об отказе в предоставлении) муниципальной услуги является поступление заявления специалисту отдела.</w:t>
      </w:r>
    </w:p>
    <w:p w:rsidR="00AA2EC7" w:rsidRDefault="00AA2EC7">
      <w:pPr>
        <w:pStyle w:val="ConsPlusNormal"/>
        <w:spacing w:before="220"/>
        <w:ind w:firstLine="540"/>
        <w:jc w:val="both"/>
      </w:pPr>
      <w:proofErr w:type="gramStart"/>
      <w:r>
        <w:t xml:space="preserve">В течение 1 рабочего дня, следующего за днем поступления заявления с приложенными документами, специалист отдела Комитета осуществляет направление межведомственных запросов в органы, в распоряжении которых находятся документы, перечисленные в </w:t>
      </w:r>
      <w:hyperlink w:anchor="P169" w:history="1">
        <w:r>
          <w:rPr>
            <w:color w:val="0000FF"/>
          </w:rPr>
          <w:t>пункте 2.7 раздела 2</w:t>
        </w:r>
      </w:hyperlink>
      <w:r>
        <w:t xml:space="preserve"> административного регламента, в случае, если указанные документы не были </w:t>
      </w:r>
      <w:r>
        <w:lastRenderedPageBreak/>
        <w:t>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w:t>
      </w:r>
      <w:proofErr w:type="gramEnd"/>
      <w:r>
        <w:t xml:space="preserve"> к ней региональных систем межведомственного электронного взаимодействия.</w:t>
      </w:r>
    </w:p>
    <w:p w:rsidR="00AA2EC7" w:rsidRDefault="00AA2EC7">
      <w:pPr>
        <w:pStyle w:val="ConsPlusNormal"/>
        <w:spacing w:before="220"/>
        <w:ind w:firstLine="540"/>
        <w:jc w:val="both"/>
      </w:pPr>
      <w:r>
        <w:t xml:space="preserve">Направление межведомственного запроса и представление документов и информации, перечисленных в </w:t>
      </w:r>
      <w:hyperlink w:anchor="P169" w:history="1">
        <w:r>
          <w:rPr>
            <w:color w:val="0000FF"/>
          </w:rPr>
          <w:t>пункте 2.7 раздела 2</w:t>
        </w:r>
      </w:hyperlink>
      <w:r>
        <w:t xml:space="preserve"> административного регламента, допускаются только в целях, связанных с предоставлением муниципальной услуги.</w:t>
      </w:r>
    </w:p>
    <w:p w:rsidR="00AA2EC7" w:rsidRDefault="00AA2EC7">
      <w:pPr>
        <w:pStyle w:val="ConsPlusNormal"/>
        <w:spacing w:before="220"/>
        <w:ind w:firstLine="540"/>
        <w:jc w:val="both"/>
      </w:pPr>
      <w:r>
        <w:t xml:space="preserve">Межведомственный запрос о представлении документов, указанных в </w:t>
      </w:r>
      <w:hyperlink w:anchor="P169" w:history="1">
        <w:r>
          <w:rPr>
            <w:color w:val="0000FF"/>
          </w:rPr>
          <w:t>пункте 2.7 раздела 2</w:t>
        </w:r>
      </w:hyperlink>
      <w:r>
        <w:t xml:space="preserve">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5" w:history="1">
        <w:r>
          <w:rPr>
            <w:color w:val="0000FF"/>
          </w:rPr>
          <w:t>статьи 7.2</w:t>
        </w:r>
      </w:hyperlink>
      <w:r>
        <w:t xml:space="preserve"> Федерального закона от 27.07.2010 N 210-ФЗ "Об организации предоставления государственных и муниципальных услуг".</w:t>
      </w:r>
    </w:p>
    <w:p w:rsidR="00AA2EC7" w:rsidRDefault="00AA2EC7">
      <w:pPr>
        <w:pStyle w:val="ConsPlusNormal"/>
        <w:spacing w:before="220"/>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A2EC7" w:rsidRDefault="00AA2EC7">
      <w:pPr>
        <w:pStyle w:val="ConsPlusNormal"/>
        <w:spacing w:before="220"/>
        <w:ind w:firstLine="540"/>
        <w:jc w:val="both"/>
      </w:pPr>
      <w:r>
        <w:t>Специалист отдела приобщает ответы на межведомственные запросы к соответствующему запросу.</w:t>
      </w:r>
    </w:p>
    <w:p w:rsidR="00AA2EC7" w:rsidRDefault="00AA2EC7">
      <w:pPr>
        <w:pStyle w:val="ConsPlusNormal"/>
        <w:spacing w:before="220"/>
        <w:ind w:firstLine="540"/>
        <w:jc w:val="both"/>
      </w:pPr>
      <w:r>
        <w:t xml:space="preserve">В случае </w:t>
      </w:r>
      <w:proofErr w:type="gramStart"/>
      <w:r>
        <w:t>не поступления</w:t>
      </w:r>
      <w:proofErr w:type="gramEnd"/>
      <w:r>
        <w:t xml:space="preserve"> ответа на межведомственный запрос в установленный срок специалистом отдела, ответственным за предоставление муниципальной услуги, принимаются меры, предусмотренные законодательством Российской Федерации.</w:t>
      </w:r>
    </w:p>
    <w:p w:rsidR="00AA2EC7" w:rsidRDefault="00AA2EC7">
      <w:pPr>
        <w:pStyle w:val="ConsPlusNormal"/>
        <w:spacing w:before="220"/>
        <w:ind w:firstLine="540"/>
        <w:jc w:val="both"/>
      </w:pPr>
      <w:r>
        <w:t>В течение 10 рабочих дней со дня поступления документов, полученных в рамках межведомственного информационного взаимодействия, специалист отдела:</w:t>
      </w:r>
    </w:p>
    <w:p w:rsidR="00AA2EC7" w:rsidRDefault="00AA2EC7">
      <w:pPr>
        <w:pStyle w:val="ConsPlusNormal"/>
        <w:spacing w:before="220"/>
        <w:ind w:firstLine="540"/>
        <w:jc w:val="both"/>
      </w:pPr>
      <w:r>
        <w:t>1) проверяет представленные документы на наличие (отсутствие) права заявителя на получение муниципальной услуги;</w:t>
      </w:r>
    </w:p>
    <w:p w:rsidR="00AA2EC7" w:rsidRDefault="00AA2EC7">
      <w:pPr>
        <w:pStyle w:val="ConsPlusNormal"/>
        <w:spacing w:before="220"/>
        <w:ind w:firstLine="540"/>
        <w:jc w:val="both"/>
      </w:pPr>
      <w:proofErr w:type="gramStart"/>
      <w:r>
        <w:t xml:space="preserve">2) при отсутствии оснований для отказа в предоставлении муниципальной услуги, указанных в </w:t>
      </w:r>
      <w:hyperlink w:anchor="P186" w:history="1">
        <w:r>
          <w:rPr>
            <w:color w:val="0000FF"/>
          </w:rPr>
          <w:t>подпункте 2.9.1 раздела 2</w:t>
        </w:r>
      </w:hyperlink>
      <w:r>
        <w:t xml:space="preserve"> административного регламента, подготавливает и направляет заявителю уведомление о направлении в антимонопольный орган заявления о даче согласия на предоставление муниципальной преференции и предоставлении заявителем в Комитет документов, предусмотренных действующим законодательством и необходимых для рассмотрения антимонопольным органом;</w:t>
      </w:r>
      <w:proofErr w:type="gramEnd"/>
    </w:p>
    <w:p w:rsidR="00AA2EC7" w:rsidRDefault="00AA2EC7">
      <w:pPr>
        <w:pStyle w:val="ConsPlusNormal"/>
        <w:spacing w:before="220"/>
        <w:ind w:firstLine="540"/>
        <w:jc w:val="both"/>
      </w:pPr>
      <w:r>
        <w:t xml:space="preserve">3) при наличии оснований для отказа в предоставлении муниципальной услуги, предусмотренных в </w:t>
      </w:r>
      <w:hyperlink w:anchor="P186" w:history="1">
        <w:r>
          <w:rPr>
            <w:color w:val="0000FF"/>
          </w:rPr>
          <w:t>подпункте 2.9.1 раздела 2</w:t>
        </w:r>
      </w:hyperlink>
      <w:r>
        <w:t xml:space="preserve"> административного регламента, </w:t>
      </w:r>
      <w:proofErr w:type="gramStart"/>
      <w:r>
        <w:t>осуществляет подготовку проекта уведомления об отказе в предоставлении муниципальной услуги с указанием причин отказа и обеспечивает</w:t>
      </w:r>
      <w:proofErr w:type="gramEnd"/>
      <w:r>
        <w:t xml:space="preserve"> его подписание председателем Комитета либо иным уполномоченным на это должностным лицом администрации Ангарского городского округа.</w:t>
      </w:r>
    </w:p>
    <w:p w:rsidR="00AA2EC7" w:rsidRDefault="00AA2EC7">
      <w:pPr>
        <w:pStyle w:val="ConsPlusNormal"/>
        <w:spacing w:before="220"/>
        <w:ind w:firstLine="540"/>
        <w:jc w:val="both"/>
      </w:pPr>
      <w:r>
        <w:t>Специалист отдела в течение 2 рабочих дней со дня получения от заявителя документов, предусмотренных действующим законодательством и необходимых для рассмотрения заявления антимонопольным органом, направляет заявление о даче согласия на предоставление муниципальной преференции в антимонопольный орган.</w:t>
      </w:r>
    </w:p>
    <w:p w:rsidR="00AA2EC7" w:rsidRDefault="00AA2EC7">
      <w:pPr>
        <w:pStyle w:val="ConsPlusNormal"/>
        <w:spacing w:before="220"/>
        <w:ind w:firstLine="540"/>
        <w:jc w:val="both"/>
      </w:pPr>
      <w:r>
        <w:t>Специалист отдела в течение 2 рабочих дней со дня получения решения антимонопольного органа о даче согласия на предоставление муниципальной преференции подготавливает постановление.</w:t>
      </w:r>
    </w:p>
    <w:p w:rsidR="00AA2EC7" w:rsidRDefault="00AA2EC7">
      <w:pPr>
        <w:pStyle w:val="ConsPlusNormal"/>
        <w:spacing w:before="220"/>
        <w:ind w:firstLine="540"/>
        <w:jc w:val="both"/>
      </w:pPr>
      <w:r>
        <w:t xml:space="preserve">Специалист отдела в течение 2 рабочих дней со дня получения решения антимонопольного органа об отказе в даче согласия на предоставление муниципальной преференции подготавливает заявителю уведомление об отказе в предоставлении муниципального имущества </w:t>
      </w:r>
      <w:r>
        <w:lastRenderedPageBreak/>
        <w:t>в аренду в виде муниципальной преференции.</w:t>
      </w:r>
    </w:p>
    <w:p w:rsidR="00AA2EC7" w:rsidRDefault="00AA2EC7">
      <w:pPr>
        <w:pStyle w:val="ConsPlusNormal"/>
        <w:spacing w:before="220"/>
        <w:ind w:firstLine="540"/>
        <w:jc w:val="both"/>
      </w:pPr>
      <w:r>
        <w:t>Постановление о предоставлении муниципального имущества в аренду без проведения торгов подписывается мэром Ангарского городского округа в течение 5 рабочих дней со дня получения проекта постановления.</w:t>
      </w:r>
    </w:p>
    <w:p w:rsidR="00AA2EC7" w:rsidRDefault="00AA2EC7">
      <w:pPr>
        <w:pStyle w:val="ConsPlusNormal"/>
        <w:spacing w:before="220"/>
        <w:ind w:firstLine="540"/>
        <w:jc w:val="both"/>
      </w:pPr>
      <w:r>
        <w:t>Результатом административной процедуры является издание постановления, либо оформление уведомления об отказе в предоставлении муниципальной услуги.</w:t>
      </w:r>
    </w:p>
    <w:p w:rsidR="00AA2EC7" w:rsidRDefault="00AA2EC7">
      <w:pPr>
        <w:pStyle w:val="ConsPlusNormal"/>
        <w:spacing w:before="220"/>
        <w:ind w:firstLine="540"/>
        <w:jc w:val="both"/>
      </w:pPr>
      <w:r>
        <w:t>Фиксация результата выполнения административной процедуры осуществляется путем регистрации постановления либо уведомления об отказе в предоставлении муниципальной услуги в информационной системе электронного управления документами Комитета.</w:t>
      </w:r>
    </w:p>
    <w:p w:rsidR="00AA2EC7" w:rsidRDefault="00AA2EC7">
      <w:pPr>
        <w:pStyle w:val="ConsPlusNormal"/>
        <w:spacing w:before="220"/>
        <w:ind w:firstLine="540"/>
        <w:jc w:val="both"/>
      </w:pPr>
      <w:r>
        <w:t>3.2.3.3. Основанием для начала административной процедуры по заключению и выдаче договора аренды либо направлению заявителю уведомления об отказе в предоставлении муниципальной услуги является поступление специалисту отдела, изданного постановления либо подписанного уведомления об отказе в предоставлении муниципальной услуги.</w:t>
      </w:r>
    </w:p>
    <w:p w:rsidR="00AA2EC7" w:rsidRDefault="00AA2EC7">
      <w:pPr>
        <w:pStyle w:val="ConsPlusNormal"/>
        <w:spacing w:before="220"/>
        <w:ind w:firstLine="540"/>
        <w:jc w:val="both"/>
      </w:pPr>
      <w:r>
        <w:t xml:space="preserve">В течение 2 рабочих дней, со дня получения подписанного заявителем договора аренды, председатель Комитета, лицо его замещающее, </w:t>
      </w:r>
      <w:proofErr w:type="gramStart"/>
      <w:r>
        <w:t>подписывает договор аренды и выдает</w:t>
      </w:r>
      <w:proofErr w:type="gramEnd"/>
      <w:r>
        <w:t xml:space="preserve"> его заявителю лично.</w:t>
      </w:r>
    </w:p>
    <w:p w:rsidR="00AA2EC7" w:rsidRDefault="00AA2EC7">
      <w:pPr>
        <w:pStyle w:val="ConsPlusNormal"/>
        <w:spacing w:before="220"/>
        <w:ind w:firstLine="540"/>
        <w:jc w:val="both"/>
      </w:pPr>
      <w:r>
        <w:t>В случае отказа в предоставлении муниципальной услуги специалист отдела направляет заявителю уведомление об отказе в предоставлении муниципальной услуги.</w:t>
      </w:r>
    </w:p>
    <w:p w:rsidR="00AA2EC7" w:rsidRDefault="00AA2EC7">
      <w:pPr>
        <w:pStyle w:val="ConsPlusNormal"/>
        <w:spacing w:before="220"/>
        <w:ind w:firstLine="540"/>
        <w:jc w:val="both"/>
      </w:pPr>
      <w:r>
        <w:t>Результатом административной процедуры является заключение и выдача заявителю договора аренды, либо направление заявителю уведомления об отказе в предоставлении муниципальной услуги.</w:t>
      </w:r>
    </w:p>
    <w:p w:rsidR="00AA2EC7" w:rsidRDefault="00AA2EC7">
      <w:pPr>
        <w:pStyle w:val="ConsPlusNormal"/>
        <w:jc w:val="both"/>
      </w:pPr>
    </w:p>
    <w:p w:rsidR="00AA2EC7" w:rsidRDefault="00AA2EC7">
      <w:pPr>
        <w:pStyle w:val="ConsPlusNormal"/>
        <w:jc w:val="center"/>
        <w:outlineLvl w:val="1"/>
      </w:pPr>
      <w:r>
        <w:t xml:space="preserve">4. ФОРМЫ </w:t>
      </w:r>
      <w:proofErr w:type="gramStart"/>
      <w:r>
        <w:t>КОНТРОЛЯ ЗА</w:t>
      </w:r>
      <w:proofErr w:type="gramEnd"/>
      <w:r>
        <w:t xml:space="preserve"> ИСПОЛНЕНИЕМ</w:t>
      </w:r>
    </w:p>
    <w:p w:rsidR="00AA2EC7" w:rsidRDefault="00AA2EC7">
      <w:pPr>
        <w:pStyle w:val="ConsPlusNormal"/>
        <w:jc w:val="center"/>
      </w:pPr>
      <w:r>
        <w:t>АДМИНИСТРАТИВНОГО РЕГЛАМЕНТА</w:t>
      </w:r>
    </w:p>
    <w:p w:rsidR="00AA2EC7" w:rsidRDefault="00AA2EC7">
      <w:pPr>
        <w:pStyle w:val="ConsPlusNormal"/>
        <w:jc w:val="both"/>
      </w:pPr>
    </w:p>
    <w:p w:rsidR="00AA2EC7" w:rsidRDefault="00AA2EC7">
      <w:pPr>
        <w:pStyle w:val="ConsPlusNormal"/>
        <w:ind w:firstLine="540"/>
        <w:jc w:val="both"/>
      </w:pPr>
      <w:r>
        <w:t xml:space="preserve">4.1. </w:t>
      </w:r>
      <w:proofErr w:type="gramStart"/>
      <w: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включает в себя проведение проверок, выявление и устранение нарушений, рассмотрение обращений заявителей, содержащих жалобы на решения и действия (бездействие) Комитета, предоставляющего муниципальную услугу, должностного лица Комитета, предоставляющего муниципальную услугу, либо муниципальных служащих.</w:t>
      </w:r>
      <w:proofErr w:type="gramEnd"/>
    </w:p>
    <w:p w:rsidR="00AA2EC7" w:rsidRDefault="00AA2EC7">
      <w:pPr>
        <w:pStyle w:val="ConsPlusNormal"/>
        <w:spacing w:before="220"/>
        <w:ind w:firstLine="540"/>
        <w:jc w:val="both"/>
      </w:pPr>
      <w:r>
        <w:t>Основными задачами текущего контроля являются:</w:t>
      </w:r>
    </w:p>
    <w:p w:rsidR="00AA2EC7" w:rsidRDefault="00AA2EC7">
      <w:pPr>
        <w:pStyle w:val="ConsPlusNormal"/>
        <w:spacing w:before="220"/>
        <w:ind w:firstLine="540"/>
        <w:jc w:val="both"/>
      </w:pPr>
      <w:r>
        <w:t>1) обеспечение своевременного и качественного предоставления муниципальной услуги;</w:t>
      </w:r>
    </w:p>
    <w:p w:rsidR="00AA2EC7" w:rsidRDefault="00AA2EC7">
      <w:pPr>
        <w:pStyle w:val="ConsPlusNormal"/>
        <w:spacing w:before="220"/>
        <w:ind w:firstLine="540"/>
        <w:jc w:val="both"/>
      </w:pPr>
      <w:r>
        <w:t>2) выявление нарушений в сроках и качестве предоставления муниципальной услуги;</w:t>
      </w:r>
    </w:p>
    <w:p w:rsidR="00AA2EC7" w:rsidRDefault="00AA2EC7">
      <w:pPr>
        <w:pStyle w:val="ConsPlusNormal"/>
        <w:spacing w:before="220"/>
        <w:ind w:firstLine="540"/>
        <w:jc w:val="both"/>
      </w:pPr>
      <w:r>
        <w:t>3) выявление и устранение причин и условий, способствующих ненадлежащему предоставлению муниципальной услуги;</w:t>
      </w:r>
    </w:p>
    <w:p w:rsidR="00AA2EC7" w:rsidRDefault="00AA2EC7">
      <w:pPr>
        <w:pStyle w:val="ConsPlusNormal"/>
        <w:spacing w:before="220"/>
        <w:ind w:firstLine="540"/>
        <w:jc w:val="both"/>
      </w:pPr>
      <w:r>
        <w:t>4) принятие мер по надлежащему предоставлению муниципальной услуги.</w:t>
      </w:r>
    </w:p>
    <w:p w:rsidR="00AA2EC7" w:rsidRDefault="00AA2EC7">
      <w:pPr>
        <w:pStyle w:val="ConsPlusNormal"/>
        <w:spacing w:before="220"/>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осуществляется в формах:</w:t>
      </w:r>
    </w:p>
    <w:p w:rsidR="00AA2EC7" w:rsidRDefault="00AA2EC7">
      <w:pPr>
        <w:pStyle w:val="ConsPlusNormal"/>
        <w:spacing w:before="220"/>
        <w:ind w:firstLine="540"/>
        <w:jc w:val="both"/>
      </w:pPr>
      <w:r>
        <w:t>1) проведения плановых проверок;</w:t>
      </w:r>
    </w:p>
    <w:p w:rsidR="00AA2EC7" w:rsidRDefault="00AA2EC7">
      <w:pPr>
        <w:pStyle w:val="ConsPlusNormal"/>
        <w:spacing w:before="220"/>
        <w:ind w:firstLine="540"/>
        <w:jc w:val="both"/>
      </w:pPr>
      <w:r>
        <w:lastRenderedPageBreak/>
        <w:t>2) рассмотрения жалоб на действия (бездействие) должностных лиц, муниципальных служащих, ответственных за предоставление муниципальной услуги.</w:t>
      </w:r>
    </w:p>
    <w:p w:rsidR="00AA2EC7" w:rsidRDefault="00AA2EC7">
      <w:pPr>
        <w:pStyle w:val="ConsPlusNormal"/>
        <w:spacing w:before="220"/>
        <w:ind w:firstLine="540"/>
        <w:jc w:val="both"/>
      </w:pPr>
      <w:r>
        <w:t xml:space="preserve">В целях осуществления </w:t>
      </w:r>
      <w:proofErr w:type="gramStart"/>
      <w:r>
        <w:t>контроля за</w:t>
      </w:r>
      <w:proofErr w:type="gramEnd"/>
      <w: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Комитетом.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A2EC7" w:rsidRDefault="00AA2EC7">
      <w:pPr>
        <w:pStyle w:val="ConsPlusNormal"/>
        <w:spacing w:before="220"/>
        <w:ind w:firstLine="540"/>
        <w:jc w:val="both"/>
      </w:pPr>
      <w: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муниципальных служащих, ответственных за предоставление муниципальной услуги.</w:t>
      </w:r>
    </w:p>
    <w:p w:rsidR="00AA2EC7" w:rsidRDefault="00AA2EC7">
      <w:pPr>
        <w:pStyle w:val="ConsPlusNormal"/>
        <w:spacing w:before="220"/>
        <w:ind w:firstLine="540"/>
        <w:jc w:val="both"/>
      </w:pPr>
      <w:r>
        <w:t>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AA2EC7" w:rsidRDefault="00AA2EC7">
      <w:pPr>
        <w:pStyle w:val="ConsPlusNormal"/>
        <w:spacing w:before="220"/>
        <w:ind w:firstLine="540"/>
        <w:jc w:val="both"/>
      </w:pPr>
      <w: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A2EC7" w:rsidRDefault="00AA2EC7">
      <w:pPr>
        <w:pStyle w:val="ConsPlusNormal"/>
        <w:spacing w:before="220"/>
        <w:ind w:firstLine="540"/>
        <w:jc w:val="both"/>
      </w:pPr>
      <w:r>
        <w:t>4.3. Обязанность соблюдения положений административного регламента закрепляется в должностных инструкциях должностных лиц, муниципальных служащих Комитета.</w:t>
      </w:r>
    </w:p>
    <w:p w:rsidR="00AA2EC7" w:rsidRDefault="00AA2EC7">
      <w:pPr>
        <w:pStyle w:val="ConsPlusNormal"/>
        <w:spacing w:before="220"/>
        <w:ind w:firstLine="540"/>
        <w:jc w:val="both"/>
      </w:pPr>
      <w:r>
        <w:t>При выявлении нарушений прав заявителей в связи с исполнением административного регламента виновные в нарушении должностные лица, муниципальные служащие Комитета привлекаются к ответственности в соответствии с законодательством Российской Федерации.</w:t>
      </w:r>
    </w:p>
    <w:p w:rsidR="00AA2EC7" w:rsidRDefault="00AA2EC7">
      <w:pPr>
        <w:pStyle w:val="ConsPlusNormal"/>
        <w:spacing w:before="220"/>
        <w:ind w:firstLine="540"/>
        <w:jc w:val="both"/>
      </w:pPr>
      <w:r>
        <w:t xml:space="preserve">4.4. </w:t>
      </w: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путем информирования Комитета о фактах:</w:t>
      </w:r>
    </w:p>
    <w:p w:rsidR="00AA2EC7" w:rsidRDefault="00AA2EC7">
      <w:pPr>
        <w:pStyle w:val="ConsPlusNormal"/>
        <w:spacing w:before="220"/>
        <w:ind w:firstLine="540"/>
        <w:jc w:val="both"/>
      </w:pPr>
      <w:r>
        <w:t>1) нарушения прав и законных интересов заявителей решением, действием (бездействием) Комитета, его должностных лиц, муниципальных служащих;</w:t>
      </w:r>
    </w:p>
    <w:p w:rsidR="00AA2EC7" w:rsidRDefault="00AA2EC7">
      <w:pPr>
        <w:pStyle w:val="ConsPlusNormal"/>
        <w:spacing w:before="220"/>
        <w:ind w:firstLine="540"/>
        <w:jc w:val="both"/>
      </w:pPr>
      <w:r>
        <w:t>2) 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A2EC7" w:rsidRDefault="00AA2EC7">
      <w:pPr>
        <w:pStyle w:val="ConsPlusNormal"/>
        <w:spacing w:before="220"/>
        <w:ind w:firstLine="540"/>
        <w:jc w:val="both"/>
      </w:pPr>
      <w:r>
        <w:t>3) некорректного поведения должностных лиц, муниципальных служащих Комитета, нарушения правил служебной этики при предоставлении муниципальной услуги.</w:t>
      </w:r>
    </w:p>
    <w:p w:rsidR="00AA2EC7" w:rsidRDefault="00AA2EC7">
      <w:pPr>
        <w:pStyle w:val="ConsPlusNormal"/>
        <w:spacing w:before="220"/>
        <w:ind w:firstLine="540"/>
        <w:jc w:val="both"/>
      </w:pPr>
      <w:r>
        <w:t xml:space="preserve">Указанную информацию заявители могут сообщить по телефонам Комитета, указанным в </w:t>
      </w:r>
      <w:hyperlink w:anchor="P47" w:history="1">
        <w:r>
          <w:rPr>
            <w:color w:val="0000FF"/>
          </w:rPr>
          <w:t>пункте 1.3 раздела 1</w:t>
        </w:r>
      </w:hyperlink>
      <w:r>
        <w:t xml:space="preserve"> административного регламента, или на официальном сайте Комитета в информационно-телекоммуникационной сети "Интернет".</w:t>
      </w:r>
    </w:p>
    <w:p w:rsidR="00AA2EC7" w:rsidRDefault="00AA2EC7">
      <w:pPr>
        <w:pStyle w:val="ConsPlusNormal"/>
        <w:spacing w:before="220"/>
        <w:ind w:firstLine="540"/>
        <w:jc w:val="both"/>
      </w:pPr>
      <w:r>
        <w:t>Срок рассмотрения обращений со стороны граждан, их объединений и организаций составляет 30 календарных дней с момента их регистрации.</w:t>
      </w:r>
    </w:p>
    <w:p w:rsidR="00AA2EC7" w:rsidRDefault="00AA2EC7">
      <w:pPr>
        <w:pStyle w:val="ConsPlusNormal"/>
        <w:spacing w:before="220"/>
        <w:ind w:firstLine="540"/>
        <w:jc w:val="both"/>
      </w:pPr>
      <w:proofErr w:type="gramStart"/>
      <w:r>
        <w:t>Контроль за</w:t>
      </w:r>
      <w:proofErr w:type="gramEnd"/>
      <w:r>
        <w:t xml:space="preserve"> предоставлением муниципальной услуги осуществляется в соответствии с действующим законодательством.</w:t>
      </w:r>
    </w:p>
    <w:p w:rsidR="00AA2EC7" w:rsidRDefault="00AA2EC7">
      <w:pPr>
        <w:pStyle w:val="ConsPlusNormal"/>
        <w:jc w:val="both"/>
      </w:pPr>
    </w:p>
    <w:p w:rsidR="00AA2EC7" w:rsidRDefault="00AA2EC7">
      <w:pPr>
        <w:pStyle w:val="ConsPlusNormal"/>
        <w:jc w:val="center"/>
        <w:outlineLvl w:val="1"/>
      </w:pPr>
      <w:r>
        <w:t>5. ДОСУДЕБНЫЙ (ВНЕСУДЕБНЫЙ) ПОРЯДОК ОБЖАЛОВАНИЯ РЕШЕНИЙ</w:t>
      </w:r>
    </w:p>
    <w:p w:rsidR="00AA2EC7" w:rsidRDefault="00AA2EC7">
      <w:pPr>
        <w:pStyle w:val="ConsPlusNormal"/>
        <w:jc w:val="center"/>
      </w:pPr>
      <w:r>
        <w:t>И ДЕЙСТВИЙ (БЕЗДЕЙСТВИЯ) ОРГАНА, ПРЕДОСТАВЛЯЮЩЕГО</w:t>
      </w:r>
    </w:p>
    <w:p w:rsidR="00AA2EC7" w:rsidRDefault="00AA2EC7">
      <w:pPr>
        <w:pStyle w:val="ConsPlusNormal"/>
        <w:jc w:val="center"/>
      </w:pPr>
      <w:r>
        <w:t>МУНИЦИПАЛЬНУЮ УСЛУГУ, А ТАКЖЕ ДОЛЖНОСТНЫХ ЛИЦ ИЛИ</w:t>
      </w:r>
    </w:p>
    <w:p w:rsidR="00AA2EC7" w:rsidRDefault="00AA2EC7">
      <w:pPr>
        <w:pStyle w:val="ConsPlusNormal"/>
        <w:jc w:val="center"/>
      </w:pPr>
      <w:r>
        <w:lastRenderedPageBreak/>
        <w:t>МУНИЦИПАЛЬНЫХ СЛУЖАЩИХ</w:t>
      </w:r>
    </w:p>
    <w:p w:rsidR="00AA2EC7" w:rsidRDefault="00AA2EC7">
      <w:pPr>
        <w:pStyle w:val="ConsPlusNormal"/>
        <w:jc w:val="both"/>
      </w:pPr>
    </w:p>
    <w:p w:rsidR="00AA2EC7" w:rsidRDefault="00AA2EC7">
      <w:pPr>
        <w:pStyle w:val="ConsPlusNormal"/>
        <w:ind w:firstLine="540"/>
        <w:jc w:val="both"/>
      </w:pPr>
      <w:r>
        <w:t>5.1. Заявители имеют право на досудебное (внесудебное) обжалование решений и действий (бездействия) Комитета, его должностных лиц, муниципальных служащих.</w:t>
      </w:r>
    </w:p>
    <w:p w:rsidR="00AA2EC7" w:rsidRDefault="00AA2EC7">
      <w:pPr>
        <w:pStyle w:val="ConsPlusNormal"/>
        <w:spacing w:before="220"/>
        <w:ind w:firstLine="540"/>
        <w:jc w:val="both"/>
      </w:pPr>
      <w:r>
        <w:t>5.2. С целью обжалования решений и действий (бездействия) Комитета, его должностных лиц, муниципальных служащих заинтересованное лицо вправе обратиться в администрацию Ангарского городского округа с жалобой на решения и действия (бездействие) Комитета, а также его должностных лиц, муниципальных служащих.</w:t>
      </w:r>
    </w:p>
    <w:p w:rsidR="00AA2EC7" w:rsidRDefault="00AA2EC7">
      <w:pPr>
        <w:pStyle w:val="ConsPlusNormal"/>
        <w:spacing w:before="220"/>
        <w:ind w:firstLine="540"/>
        <w:jc w:val="both"/>
      </w:pPr>
      <w:bookmarkStart w:id="10" w:name="P437"/>
      <w:bookmarkEnd w:id="10"/>
      <w:r>
        <w:t>5.3. Жалоба на решения и действия (бездействие), принятые в ходе предоставления муниципальной услуги, подается в письменной форме на бумажном носителе, в электронной форме.</w:t>
      </w:r>
    </w:p>
    <w:p w:rsidR="00AA2EC7" w:rsidRDefault="00AA2EC7">
      <w:pPr>
        <w:pStyle w:val="ConsPlusNormal"/>
        <w:spacing w:before="220"/>
        <w:ind w:firstLine="540"/>
        <w:jc w:val="both"/>
      </w:pPr>
      <w:r>
        <w:t>Жалоба на решения и действия (бездействие) Комитета, председателя Комитета подлежит рассмотрению первым заместителем мэра Ангарского городского округа, на действия (бездействие) муниципальных служащих - председателем Комитета.</w:t>
      </w:r>
    </w:p>
    <w:p w:rsidR="00AA2EC7" w:rsidRDefault="00AA2EC7">
      <w:pPr>
        <w:pStyle w:val="ConsPlusNormal"/>
        <w:spacing w:before="220"/>
        <w:ind w:firstLine="540"/>
        <w:jc w:val="both"/>
      </w:pPr>
      <w:r>
        <w:t>5.4. Жалоба может быть направлена по почте, с использованием информационно-телекоммуникационной сети "Интернет", официального сайта Ангарского городского округа, МФЦ, Портала, а также может быть принята при личном приеме заявителя.</w:t>
      </w:r>
    </w:p>
    <w:p w:rsidR="00AA2EC7" w:rsidRDefault="00AA2EC7">
      <w:pPr>
        <w:pStyle w:val="ConsPlusNormal"/>
        <w:spacing w:before="220"/>
        <w:ind w:firstLine="540"/>
        <w:jc w:val="both"/>
      </w:pPr>
      <w: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A2EC7" w:rsidRDefault="00AA2EC7">
      <w:pPr>
        <w:pStyle w:val="ConsPlusNormal"/>
        <w:spacing w:before="220"/>
        <w:ind w:firstLine="540"/>
        <w:jc w:val="both"/>
      </w:pPr>
      <w:r>
        <w:t>Прием жалоб осуществляется в соответствии с графиком приема заявителей.</w:t>
      </w:r>
    </w:p>
    <w:p w:rsidR="00AA2EC7" w:rsidRDefault="00AA2EC7">
      <w:pPr>
        <w:pStyle w:val="ConsPlusNormal"/>
        <w:spacing w:before="220"/>
        <w:ind w:firstLine="540"/>
        <w:jc w:val="both"/>
      </w:pPr>
      <w:r>
        <w:t>5.5. Заявитель может обратиться с жалобой, в том числе в следующих случаях:</w:t>
      </w:r>
    </w:p>
    <w:p w:rsidR="00AA2EC7" w:rsidRDefault="00AA2EC7">
      <w:pPr>
        <w:pStyle w:val="ConsPlusNormal"/>
        <w:spacing w:before="220"/>
        <w:ind w:firstLine="540"/>
        <w:jc w:val="both"/>
      </w:pPr>
      <w:r>
        <w:t>1) нарушение срока регистрации заявления о предоставлении муниципальной услуги;</w:t>
      </w:r>
    </w:p>
    <w:p w:rsidR="00AA2EC7" w:rsidRDefault="00AA2EC7">
      <w:pPr>
        <w:pStyle w:val="ConsPlusNormal"/>
        <w:spacing w:before="220"/>
        <w:ind w:firstLine="540"/>
        <w:jc w:val="both"/>
      </w:pPr>
      <w:r>
        <w:t>2) нарушение срока предоставления муниципальной услуги;</w:t>
      </w:r>
    </w:p>
    <w:p w:rsidR="00AA2EC7" w:rsidRDefault="00AA2EC7">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Ангарского городского округа, административным регламентом для предоставления муниципальной услуги;</w:t>
      </w:r>
    </w:p>
    <w:p w:rsidR="00AA2EC7" w:rsidRDefault="00AA2EC7">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Ангарского городского округа для предоставления муниципальной услуги, у заявителя;</w:t>
      </w:r>
    </w:p>
    <w:p w:rsidR="00AA2EC7" w:rsidRDefault="00AA2EC7">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Ангарского городского округа, а также административным регламентом;</w:t>
      </w:r>
      <w:proofErr w:type="gramEnd"/>
    </w:p>
    <w:p w:rsidR="00AA2EC7" w:rsidRDefault="00AA2EC7">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Ангарского городского округа;</w:t>
      </w:r>
    </w:p>
    <w:p w:rsidR="00AA2EC7" w:rsidRDefault="00AA2EC7">
      <w:pPr>
        <w:pStyle w:val="ConsPlusNormal"/>
        <w:spacing w:before="220"/>
        <w:ind w:firstLine="540"/>
        <w:jc w:val="both"/>
      </w:pPr>
      <w: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A2EC7" w:rsidRDefault="00AA2EC7">
      <w:pPr>
        <w:pStyle w:val="ConsPlusNormal"/>
        <w:spacing w:before="220"/>
        <w:ind w:firstLine="540"/>
        <w:jc w:val="both"/>
      </w:pPr>
      <w:r>
        <w:lastRenderedPageBreak/>
        <w:t>5.6. Жалоба должна содержать:</w:t>
      </w:r>
    </w:p>
    <w:p w:rsidR="00AA2EC7" w:rsidRDefault="00AA2EC7">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A2EC7" w:rsidRDefault="00AA2EC7">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2EC7" w:rsidRDefault="00AA2EC7">
      <w:pPr>
        <w:pStyle w:val="ConsPlusNormal"/>
        <w:spacing w:before="220"/>
        <w:ind w:firstLine="540"/>
        <w:jc w:val="both"/>
      </w:pPr>
      <w:r>
        <w:t>3) сведения об обжалуемых решениях и действиях (бездействии), принятых в ходе предоставления муниципальной услуги либо муниципальных служащих, участвующих в предоставлении муниципальной услуги;</w:t>
      </w:r>
    </w:p>
    <w:p w:rsidR="00AA2EC7" w:rsidRDefault="00AA2EC7">
      <w:pPr>
        <w:pStyle w:val="ConsPlusNormal"/>
        <w:spacing w:before="220"/>
        <w:ind w:firstLine="540"/>
        <w:jc w:val="both"/>
      </w:pPr>
      <w:r>
        <w:t>4) доводы, на основании которых заявитель не согласен с решением и действиями (бездействием), принятых в ходе предоставления муниципальной услуги.</w:t>
      </w:r>
    </w:p>
    <w:p w:rsidR="00AA2EC7" w:rsidRDefault="00AA2EC7">
      <w:pPr>
        <w:pStyle w:val="ConsPlusNormal"/>
        <w:spacing w:before="220"/>
        <w:ind w:firstLine="540"/>
        <w:jc w:val="both"/>
      </w:pPr>
      <w:r>
        <w:t>Заявителем могут быть представлены документы (при наличии), подтверждающие доводы жалобы, либо их копии.</w:t>
      </w:r>
    </w:p>
    <w:p w:rsidR="00AA2EC7" w:rsidRDefault="00AA2EC7">
      <w:pPr>
        <w:pStyle w:val="ConsPlusNormal"/>
        <w:spacing w:before="220"/>
        <w:ind w:firstLine="540"/>
        <w:jc w:val="both"/>
      </w:pPr>
      <w:r>
        <w:t>5.7. При рассмотрении жалобы:</w:t>
      </w:r>
    </w:p>
    <w:p w:rsidR="00AA2EC7" w:rsidRDefault="00AA2EC7">
      <w:pPr>
        <w:pStyle w:val="ConsPlusNormal"/>
        <w:spacing w:before="220"/>
        <w:ind w:firstLine="540"/>
        <w:jc w:val="both"/>
      </w:pPr>
      <w: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A2EC7" w:rsidRDefault="00AA2EC7">
      <w:pPr>
        <w:pStyle w:val="ConsPlusNormal"/>
        <w:spacing w:before="220"/>
        <w:ind w:firstLine="540"/>
        <w:jc w:val="both"/>
      </w:pPr>
      <w:r>
        <w:t>2)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A2EC7" w:rsidRDefault="00AA2EC7">
      <w:pPr>
        <w:pStyle w:val="ConsPlusNormal"/>
        <w:spacing w:before="220"/>
        <w:ind w:firstLine="540"/>
        <w:jc w:val="both"/>
      </w:pPr>
      <w:r>
        <w:t>3)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календарных дней со дня регистрации жалобы в Комитете.</w:t>
      </w:r>
    </w:p>
    <w:p w:rsidR="00AA2EC7" w:rsidRDefault="00AA2EC7">
      <w:pPr>
        <w:pStyle w:val="ConsPlusNormal"/>
        <w:spacing w:before="220"/>
        <w:ind w:firstLine="540"/>
        <w:jc w:val="both"/>
      </w:pPr>
      <w:r>
        <w:t xml:space="preserve">5.8. </w:t>
      </w:r>
      <w:proofErr w:type="gramStart"/>
      <w:r>
        <w:t>Жалоба подлежит рассмотрению в течение пятнадцати календарных дней со дня ее регистрации, в случае обжалования отказа Комитета, их должностных лиц, муниципальных служащих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календарных дней со дня ее регистрации.</w:t>
      </w:r>
      <w:proofErr w:type="gramEnd"/>
    </w:p>
    <w:p w:rsidR="00AA2EC7" w:rsidRDefault="00AA2EC7">
      <w:pPr>
        <w:pStyle w:val="ConsPlusNormal"/>
        <w:spacing w:before="220"/>
        <w:ind w:firstLine="540"/>
        <w:jc w:val="both"/>
      </w:pPr>
      <w:r>
        <w:t xml:space="preserve">5.9. </w:t>
      </w:r>
      <w:proofErr w:type="gramStart"/>
      <w: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содержаться сведения, составляющие государственную или иную охраняемую федеральным законом тайну, и для которых установлен особый порядок представления.</w:t>
      </w:r>
      <w:proofErr w:type="gramEnd"/>
    </w:p>
    <w:p w:rsidR="00AA2EC7" w:rsidRDefault="00AA2EC7">
      <w:pPr>
        <w:pStyle w:val="ConsPlusNormal"/>
        <w:spacing w:before="220"/>
        <w:ind w:firstLine="540"/>
        <w:jc w:val="both"/>
      </w:pPr>
      <w:bookmarkStart w:id="11" w:name="P462"/>
      <w:bookmarkEnd w:id="11"/>
      <w:r>
        <w:t>5.10. По результатам рассмотрения жалобы принимается одно из следующих решений:</w:t>
      </w:r>
    </w:p>
    <w:p w:rsidR="00AA2EC7" w:rsidRDefault="00AA2EC7">
      <w:pPr>
        <w:pStyle w:val="ConsPlusNormal"/>
        <w:spacing w:before="220"/>
        <w:ind w:firstLine="540"/>
        <w:jc w:val="both"/>
      </w:pPr>
      <w:bookmarkStart w:id="12" w:name="P463"/>
      <w:bookmarkEnd w:id="12"/>
      <w:proofErr w:type="gramStart"/>
      <w:r>
        <w:t>1) об удовлетворении жалобы, в том числе в форме отмены принятого решения, исправления допущенных Комитетом,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A2EC7" w:rsidRDefault="00AA2EC7">
      <w:pPr>
        <w:pStyle w:val="ConsPlusNormal"/>
        <w:spacing w:before="220"/>
        <w:ind w:firstLine="540"/>
        <w:jc w:val="both"/>
      </w:pPr>
      <w:r>
        <w:t>2) об отказе в удовлетворении жалобы.</w:t>
      </w:r>
    </w:p>
    <w:p w:rsidR="00AA2EC7" w:rsidRDefault="00AA2EC7">
      <w:pPr>
        <w:pStyle w:val="ConsPlusNormal"/>
        <w:spacing w:before="220"/>
        <w:ind w:firstLine="540"/>
        <w:jc w:val="both"/>
      </w:pPr>
      <w:r>
        <w:lastRenderedPageBreak/>
        <w:t xml:space="preserve">5.11. Не позднее дня, следующего за днем принятия решения, указанного в </w:t>
      </w:r>
      <w:hyperlink w:anchor="P462" w:history="1">
        <w:r>
          <w:rPr>
            <w:color w:val="0000FF"/>
          </w:rPr>
          <w:t>пункте 5.10</w:t>
        </w:r>
      </w:hyperlink>
      <w:r>
        <w:t xml:space="preserve">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A2EC7" w:rsidRDefault="00AA2EC7">
      <w:pPr>
        <w:pStyle w:val="ConsPlusNormal"/>
        <w:spacing w:before="220"/>
        <w:ind w:firstLine="540"/>
        <w:jc w:val="both"/>
      </w:pPr>
      <w:r>
        <w:t xml:space="preserve">5.12. При удовлетворении жалобы принимаются исчерпывающие меры по устранению выявленных нарушений, в том числе по выдаче заявителю результата муниципальной услуги, не позднее 5 календарных дней со дня принятия решения, указанного в </w:t>
      </w:r>
      <w:hyperlink w:anchor="P463" w:history="1">
        <w:r>
          <w:rPr>
            <w:color w:val="0000FF"/>
          </w:rPr>
          <w:t>подпункте "1" пункта 5.10 раздела 5</w:t>
        </w:r>
      </w:hyperlink>
      <w:r>
        <w:t xml:space="preserve"> административного регламента, если иное не установлено законодательством Российской Федерации.</w:t>
      </w:r>
    </w:p>
    <w:p w:rsidR="00AA2EC7" w:rsidRDefault="00AA2EC7">
      <w:pPr>
        <w:pStyle w:val="ConsPlusNormal"/>
        <w:spacing w:before="220"/>
        <w:ind w:firstLine="540"/>
        <w:jc w:val="both"/>
      </w:pPr>
      <w:r>
        <w:t xml:space="preserve">5.13.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в соответствии с </w:t>
      </w:r>
      <w:hyperlink w:anchor="P437" w:history="1">
        <w:r>
          <w:rPr>
            <w:color w:val="0000FF"/>
          </w:rPr>
          <w:t>пунктом 5.3 раздела 5</w:t>
        </w:r>
      </w:hyperlink>
      <w:r>
        <w:t xml:space="preserve"> административного регламента, незамедлительно направляет имеющиеся материалы в органы прокуратуры.</w:t>
      </w:r>
    </w:p>
    <w:p w:rsidR="00AA2EC7" w:rsidRDefault="00AA2EC7">
      <w:pPr>
        <w:pStyle w:val="ConsPlusNormal"/>
        <w:spacing w:before="220"/>
        <w:ind w:firstLine="540"/>
        <w:jc w:val="both"/>
      </w:pPr>
      <w:r>
        <w:t>5.14. Решение, принятое по результатам рассмотрения жалобы, может быть обжаловано в порядке, установленном законодательством.</w:t>
      </w:r>
    </w:p>
    <w:p w:rsidR="00AA2EC7" w:rsidRDefault="00AA2EC7">
      <w:pPr>
        <w:pStyle w:val="ConsPlusNormal"/>
        <w:jc w:val="both"/>
      </w:pPr>
    </w:p>
    <w:p w:rsidR="00AA2EC7" w:rsidRDefault="00AA2EC7">
      <w:pPr>
        <w:pStyle w:val="ConsPlusNormal"/>
        <w:jc w:val="right"/>
      </w:pPr>
      <w:r>
        <w:t>Мэр Ангарского городского округа</w:t>
      </w:r>
    </w:p>
    <w:p w:rsidR="00AA2EC7" w:rsidRDefault="00AA2EC7">
      <w:pPr>
        <w:pStyle w:val="ConsPlusNormal"/>
        <w:jc w:val="right"/>
      </w:pPr>
      <w:r>
        <w:t>С.А.ПЕТРОВ</w:t>
      </w:r>
    </w:p>
    <w:p w:rsidR="00AA2EC7" w:rsidRDefault="00AA2EC7">
      <w:pPr>
        <w:pStyle w:val="ConsPlusNormal"/>
        <w:jc w:val="both"/>
      </w:pPr>
    </w:p>
    <w:p w:rsidR="00AA2EC7" w:rsidRDefault="00AA2EC7">
      <w:pPr>
        <w:pStyle w:val="ConsPlusNormal"/>
        <w:jc w:val="both"/>
      </w:pPr>
    </w:p>
    <w:p w:rsidR="00AA2EC7" w:rsidRDefault="00AA2EC7">
      <w:pPr>
        <w:pStyle w:val="ConsPlusNormal"/>
        <w:jc w:val="both"/>
      </w:pPr>
    </w:p>
    <w:p w:rsidR="00AA2EC7" w:rsidRDefault="00AA2EC7">
      <w:pPr>
        <w:pStyle w:val="ConsPlusNormal"/>
        <w:jc w:val="both"/>
      </w:pPr>
    </w:p>
    <w:p w:rsidR="00AA2EC7" w:rsidRDefault="00AA2EC7">
      <w:pPr>
        <w:pStyle w:val="ConsPlusNormal"/>
        <w:jc w:val="both"/>
      </w:pPr>
    </w:p>
    <w:p w:rsidR="00AA2EC7" w:rsidRDefault="00AA2EC7">
      <w:pPr>
        <w:pStyle w:val="ConsPlusNormal"/>
        <w:jc w:val="right"/>
        <w:outlineLvl w:val="1"/>
      </w:pPr>
      <w:r>
        <w:t>Приложение N 1</w:t>
      </w:r>
    </w:p>
    <w:p w:rsidR="00AA2EC7" w:rsidRDefault="00AA2EC7">
      <w:pPr>
        <w:pStyle w:val="ConsPlusNormal"/>
        <w:jc w:val="right"/>
      </w:pPr>
      <w:r>
        <w:t>к административному регламенту</w:t>
      </w:r>
    </w:p>
    <w:p w:rsidR="00AA2EC7" w:rsidRDefault="00AA2EC7">
      <w:pPr>
        <w:pStyle w:val="ConsPlusNormal"/>
        <w:jc w:val="both"/>
      </w:pPr>
    </w:p>
    <w:p w:rsidR="00AA2EC7" w:rsidRDefault="00AA2EC7">
      <w:pPr>
        <w:pStyle w:val="ConsPlusNonformat"/>
        <w:jc w:val="both"/>
      </w:pPr>
      <w:r>
        <w:t xml:space="preserve">                                                            Форма заявления</w:t>
      </w:r>
    </w:p>
    <w:p w:rsidR="00AA2EC7" w:rsidRDefault="00AA2EC7">
      <w:pPr>
        <w:pStyle w:val="ConsPlusNonformat"/>
        <w:jc w:val="both"/>
      </w:pPr>
    </w:p>
    <w:p w:rsidR="00AA2EC7" w:rsidRDefault="00AA2EC7">
      <w:pPr>
        <w:pStyle w:val="ConsPlusNonformat"/>
        <w:jc w:val="both"/>
      </w:pPr>
      <w:r>
        <w:t xml:space="preserve">                                        Председателю Комитета по управлению</w:t>
      </w:r>
    </w:p>
    <w:p w:rsidR="00AA2EC7" w:rsidRDefault="00AA2EC7">
      <w:pPr>
        <w:pStyle w:val="ConsPlusNonformat"/>
        <w:jc w:val="both"/>
      </w:pPr>
      <w:r>
        <w:t xml:space="preserve">                                     муниципальным имуществом администрации</w:t>
      </w:r>
    </w:p>
    <w:p w:rsidR="00AA2EC7" w:rsidRDefault="00AA2EC7">
      <w:pPr>
        <w:pStyle w:val="ConsPlusNonformat"/>
        <w:jc w:val="both"/>
      </w:pPr>
      <w:r>
        <w:t xml:space="preserve">                                               Ангарского городского округа</w:t>
      </w:r>
    </w:p>
    <w:p w:rsidR="00AA2EC7" w:rsidRDefault="00AA2EC7">
      <w:pPr>
        <w:pStyle w:val="ConsPlusNonformat"/>
        <w:jc w:val="both"/>
      </w:pPr>
    </w:p>
    <w:p w:rsidR="00AA2EC7" w:rsidRDefault="00AA2EC7">
      <w:pPr>
        <w:pStyle w:val="ConsPlusNonformat"/>
        <w:jc w:val="both"/>
      </w:pPr>
      <w:r>
        <w:t xml:space="preserve">                                   от______________________________________</w:t>
      </w:r>
    </w:p>
    <w:p w:rsidR="00AA2EC7" w:rsidRDefault="00AA2EC7">
      <w:pPr>
        <w:pStyle w:val="ConsPlusNonformat"/>
        <w:jc w:val="both"/>
      </w:pPr>
      <w:r>
        <w:t xml:space="preserve">                                    </w:t>
      </w:r>
      <w:proofErr w:type="gramStart"/>
      <w:r>
        <w:t>(полное наименование юридического лица,</w:t>
      </w:r>
      <w:proofErr w:type="gramEnd"/>
    </w:p>
    <w:p w:rsidR="00AA2EC7" w:rsidRDefault="00AA2EC7">
      <w:pPr>
        <w:pStyle w:val="ConsPlusNonformat"/>
        <w:jc w:val="both"/>
      </w:pPr>
      <w:r>
        <w:t xml:space="preserve">                             </w:t>
      </w:r>
      <w:proofErr w:type="gramStart"/>
      <w:r>
        <w:t>Юридический адрес, фактический адрес, телефон)</w:t>
      </w:r>
      <w:proofErr w:type="gramEnd"/>
    </w:p>
    <w:p w:rsidR="00AA2EC7" w:rsidRDefault="00AA2EC7">
      <w:pPr>
        <w:pStyle w:val="ConsPlusNonformat"/>
        <w:jc w:val="both"/>
      </w:pPr>
      <w:r>
        <w:t xml:space="preserve">                                   ________________________________________</w:t>
      </w:r>
    </w:p>
    <w:p w:rsidR="00AA2EC7" w:rsidRDefault="00AA2EC7">
      <w:pPr>
        <w:pStyle w:val="ConsPlusNonformat"/>
        <w:jc w:val="both"/>
      </w:pPr>
      <w:r>
        <w:t xml:space="preserve">                                      </w:t>
      </w:r>
      <w:proofErr w:type="gramStart"/>
      <w:r>
        <w:t>(Ф.И.О. физического лица, адрес места</w:t>
      </w:r>
      <w:proofErr w:type="gramEnd"/>
    </w:p>
    <w:p w:rsidR="00AA2EC7" w:rsidRDefault="00AA2EC7">
      <w:pPr>
        <w:pStyle w:val="ConsPlusNonformat"/>
        <w:jc w:val="both"/>
      </w:pPr>
      <w:r>
        <w:t xml:space="preserve">                                                       жительства, телефон)</w:t>
      </w:r>
    </w:p>
    <w:p w:rsidR="00AA2EC7" w:rsidRDefault="00AA2EC7">
      <w:pPr>
        <w:pStyle w:val="ConsPlusNonformat"/>
        <w:jc w:val="both"/>
      </w:pPr>
    </w:p>
    <w:p w:rsidR="00AA2EC7" w:rsidRDefault="00AA2EC7">
      <w:pPr>
        <w:pStyle w:val="ConsPlusNonformat"/>
        <w:jc w:val="both"/>
      </w:pPr>
      <w:bookmarkStart w:id="13" w:name="P493"/>
      <w:bookmarkEnd w:id="13"/>
      <w:r>
        <w:t xml:space="preserve">                                 Заявление</w:t>
      </w:r>
    </w:p>
    <w:p w:rsidR="00AA2EC7" w:rsidRDefault="00AA2EC7">
      <w:pPr>
        <w:pStyle w:val="ConsPlusNonformat"/>
        <w:jc w:val="both"/>
      </w:pPr>
    </w:p>
    <w:p w:rsidR="00AA2EC7" w:rsidRDefault="00AA2EC7">
      <w:pPr>
        <w:pStyle w:val="ConsPlusNonformat"/>
        <w:jc w:val="both"/>
      </w:pPr>
      <w:r>
        <w:t xml:space="preserve">    Прошу  предоставить  в  аренду  объект нежилого фонда, расположенный по</w:t>
      </w:r>
    </w:p>
    <w:p w:rsidR="00AA2EC7" w:rsidRDefault="00AA2EC7">
      <w:pPr>
        <w:pStyle w:val="ConsPlusNonformat"/>
        <w:jc w:val="both"/>
      </w:pPr>
      <w:r>
        <w:t>адресу: __________________________________________________________________,</w:t>
      </w:r>
    </w:p>
    <w:p w:rsidR="00AA2EC7" w:rsidRDefault="00AA2EC7">
      <w:pPr>
        <w:pStyle w:val="ConsPlusNonformat"/>
        <w:jc w:val="both"/>
      </w:pPr>
      <w:r>
        <w:t>общей площадью ____________________ кв. м</w:t>
      </w:r>
    </w:p>
    <w:p w:rsidR="00AA2EC7" w:rsidRDefault="00AA2EC7">
      <w:pPr>
        <w:pStyle w:val="ConsPlusNonformat"/>
        <w:jc w:val="both"/>
      </w:pPr>
      <w:r>
        <w:t>для использования под ____________________________сроком _________________.</w:t>
      </w:r>
    </w:p>
    <w:p w:rsidR="00AA2EC7" w:rsidRDefault="00AA2EC7">
      <w:pPr>
        <w:pStyle w:val="ConsPlusNonformat"/>
        <w:jc w:val="both"/>
      </w:pPr>
    </w:p>
    <w:p w:rsidR="00AA2EC7" w:rsidRDefault="00AA2EC7">
      <w:pPr>
        <w:pStyle w:val="ConsPlusNonformat"/>
        <w:jc w:val="both"/>
      </w:pPr>
      <w:r>
        <w:t>1) паспорт, если заявление подается физическим лицом;</w:t>
      </w:r>
    </w:p>
    <w:p w:rsidR="00AA2EC7" w:rsidRDefault="00AA2EC7">
      <w:pPr>
        <w:pStyle w:val="ConsPlusNonformat"/>
        <w:jc w:val="both"/>
      </w:pPr>
      <w:r>
        <w:t>2)  документ,  подтверждающий полномочия представителя действовать от имени</w:t>
      </w:r>
    </w:p>
    <w:p w:rsidR="00AA2EC7" w:rsidRDefault="00AA2EC7">
      <w:pPr>
        <w:pStyle w:val="ConsPlusNonformat"/>
        <w:jc w:val="both"/>
      </w:pPr>
      <w:r>
        <w:t>заявителя (в случае подачи заявления представителем заявителя);</w:t>
      </w:r>
    </w:p>
    <w:p w:rsidR="00AA2EC7" w:rsidRDefault="00AA2EC7">
      <w:pPr>
        <w:pStyle w:val="ConsPlusNonformat"/>
        <w:jc w:val="both"/>
      </w:pPr>
      <w:r>
        <w:t>3)  устав,  учредительный  договор  или  положение, если заявление подается</w:t>
      </w:r>
    </w:p>
    <w:p w:rsidR="00AA2EC7" w:rsidRDefault="00AA2EC7">
      <w:pPr>
        <w:pStyle w:val="ConsPlusNonformat"/>
        <w:jc w:val="both"/>
      </w:pPr>
      <w:r>
        <w:t>юридическим лицом;</w:t>
      </w:r>
    </w:p>
    <w:p w:rsidR="00AA2EC7" w:rsidRDefault="00AA2EC7">
      <w:pPr>
        <w:pStyle w:val="ConsPlusNonformat"/>
        <w:jc w:val="both"/>
      </w:pPr>
      <w:r>
        <w:t xml:space="preserve">4)    свидетельство    о    государственной   регистрации   </w:t>
      </w:r>
      <w:proofErr w:type="gramStart"/>
      <w:r>
        <w:t>индивидуального</w:t>
      </w:r>
      <w:proofErr w:type="gramEnd"/>
    </w:p>
    <w:p w:rsidR="00AA2EC7" w:rsidRDefault="00AA2EC7">
      <w:pPr>
        <w:pStyle w:val="ConsPlusNonformat"/>
        <w:jc w:val="both"/>
      </w:pPr>
      <w:r>
        <w:t>предпринимателя, если заявление подается индивидуальным предпринимателем;</w:t>
      </w:r>
    </w:p>
    <w:p w:rsidR="00AA2EC7" w:rsidRDefault="00AA2EC7">
      <w:pPr>
        <w:pStyle w:val="ConsPlusNonformat"/>
        <w:jc w:val="both"/>
      </w:pPr>
    </w:p>
    <w:p w:rsidR="00AA2EC7" w:rsidRDefault="00AA2EC7">
      <w:pPr>
        <w:pStyle w:val="ConsPlusNonformat"/>
        <w:jc w:val="both"/>
      </w:pPr>
    </w:p>
    <w:p w:rsidR="00AA2EC7" w:rsidRDefault="00AA2EC7">
      <w:pPr>
        <w:pStyle w:val="ConsPlusNonformat"/>
        <w:jc w:val="both"/>
      </w:pPr>
      <w:r>
        <w:t>Дата __________________ Ф.И.О. заявителя __________________________________</w:t>
      </w:r>
    </w:p>
    <w:p w:rsidR="00AA2EC7" w:rsidRDefault="00AA2EC7">
      <w:pPr>
        <w:pStyle w:val="ConsPlusNonformat"/>
        <w:jc w:val="both"/>
      </w:pPr>
      <w:r>
        <w:lastRenderedPageBreak/>
        <w:t xml:space="preserve">    Я, _________________________________, паспорт ____________________, даю</w:t>
      </w:r>
    </w:p>
    <w:p w:rsidR="00AA2EC7" w:rsidRDefault="00AA2EC7">
      <w:pPr>
        <w:pStyle w:val="ConsPlusNonformat"/>
        <w:jc w:val="both"/>
      </w:pPr>
      <w:r>
        <w:t>согласие  Комитету  по  управлению  муниципальным  имуществом администрации</w:t>
      </w:r>
    </w:p>
    <w:p w:rsidR="00AA2EC7" w:rsidRDefault="00AA2EC7">
      <w:pPr>
        <w:pStyle w:val="ConsPlusNonformat"/>
        <w:jc w:val="both"/>
      </w:pPr>
      <w:r>
        <w:t xml:space="preserve">Ангарского  городского  округа  осуществлять  обработку  </w:t>
      </w:r>
      <w:proofErr w:type="gramStart"/>
      <w:r>
        <w:t>моих</w:t>
      </w:r>
      <w:proofErr w:type="gramEnd"/>
      <w:r>
        <w:t xml:space="preserve">  персональных</w:t>
      </w:r>
    </w:p>
    <w:p w:rsidR="00AA2EC7" w:rsidRDefault="00AA2EC7">
      <w:pPr>
        <w:pStyle w:val="ConsPlusNonformat"/>
        <w:jc w:val="both"/>
      </w:pPr>
      <w:r>
        <w:t xml:space="preserve">данных  (фамилия,  имя,  отчество,  дата рождения, место рождения, адрес) </w:t>
      </w:r>
      <w:proofErr w:type="gramStart"/>
      <w:r>
        <w:t>в</w:t>
      </w:r>
      <w:proofErr w:type="gramEnd"/>
    </w:p>
    <w:p w:rsidR="00AA2EC7" w:rsidRDefault="00AA2EC7">
      <w:pPr>
        <w:pStyle w:val="ConsPlusNonformat"/>
        <w:jc w:val="both"/>
      </w:pPr>
      <w:proofErr w:type="gramStart"/>
      <w:r>
        <w:t>целях</w:t>
      </w:r>
      <w:proofErr w:type="gramEnd"/>
      <w:r>
        <w:t xml:space="preserve">   предоставления   информации   об  объектах  недвижимого  имущества,</w:t>
      </w:r>
    </w:p>
    <w:p w:rsidR="00AA2EC7" w:rsidRDefault="00AA2EC7">
      <w:pPr>
        <w:pStyle w:val="ConsPlusNonformat"/>
        <w:jc w:val="both"/>
      </w:pPr>
      <w:proofErr w:type="gramStart"/>
      <w:r>
        <w:t>находящихся</w:t>
      </w:r>
      <w:proofErr w:type="gramEnd"/>
      <w:r>
        <w:t xml:space="preserve">  в собственности Ангарского городского округа и предназначенных</w:t>
      </w:r>
    </w:p>
    <w:p w:rsidR="00AA2EC7" w:rsidRDefault="00AA2EC7">
      <w:pPr>
        <w:pStyle w:val="ConsPlusNonformat"/>
        <w:jc w:val="both"/>
      </w:pPr>
      <w:r>
        <w:t xml:space="preserve">для   сдачи  в  аренду,  для  чего  разрешаю  совершать  в  отношении  </w:t>
      </w:r>
      <w:proofErr w:type="gramStart"/>
      <w:r>
        <w:t>моих</w:t>
      </w:r>
      <w:proofErr w:type="gramEnd"/>
    </w:p>
    <w:p w:rsidR="00AA2EC7" w:rsidRDefault="00AA2EC7">
      <w:pPr>
        <w:pStyle w:val="ConsPlusNonformat"/>
        <w:jc w:val="both"/>
      </w:pPr>
      <w:r>
        <w:t>персональных  данных  сбор,  запись,  систематизацию, накопление, хранение,</w:t>
      </w:r>
    </w:p>
    <w:p w:rsidR="00AA2EC7" w:rsidRDefault="00AA2EC7">
      <w:pPr>
        <w:pStyle w:val="ConsPlusNonformat"/>
        <w:jc w:val="both"/>
      </w:pPr>
      <w:r>
        <w:t>уточнение  (обновление,  изменение),  извлечение,  использование,  передачу</w:t>
      </w:r>
    </w:p>
    <w:p w:rsidR="00AA2EC7" w:rsidRDefault="00AA2EC7">
      <w:pPr>
        <w:pStyle w:val="ConsPlusNonformat"/>
        <w:jc w:val="both"/>
      </w:pPr>
      <w:r>
        <w:t>(распространение,  предоставление,  доступ),  обезличивание,  блокирование,</w:t>
      </w:r>
    </w:p>
    <w:p w:rsidR="00AA2EC7" w:rsidRDefault="00AA2EC7">
      <w:pPr>
        <w:pStyle w:val="ConsPlusNonformat"/>
        <w:jc w:val="both"/>
      </w:pPr>
      <w:r>
        <w:t xml:space="preserve">удаление,  уничтожение  персональных  данных.  Срок  действия согласия - </w:t>
      </w:r>
      <w:proofErr w:type="gramStart"/>
      <w:r>
        <w:t>на</w:t>
      </w:r>
      <w:proofErr w:type="gramEnd"/>
    </w:p>
    <w:p w:rsidR="00AA2EC7" w:rsidRDefault="00AA2EC7">
      <w:pPr>
        <w:pStyle w:val="ConsPlusNonformat"/>
        <w:jc w:val="both"/>
      </w:pPr>
      <w:r>
        <w:t>время, необходимое для предоставления муниципальной услуги.</w:t>
      </w:r>
    </w:p>
    <w:p w:rsidR="00AA2EC7" w:rsidRDefault="00AA2EC7">
      <w:pPr>
        <w:pStyle w:val="ConsPlusNonformat"/>
        <w:jc w:val="both"/>
      </w:pPr>
      <w:r>
        <w:t>_________________________</w:t>
      </w:r>
    </w:p>
    <w:p w:rsidR="00AA2EC7" w:rsidRDefault="00AA2EC7">
      <w:pPr>
        <w:pStyle w:val="ConsPlusNonformat"/>
        <w:jc w:val="both"/>
      </w:pPr>
      <w:r>
        <w:t xml:space="preserve">        (подпись)</w:t>
      </w:r>
    </w:p>
    <w:p w:rsidR="00AA2EC7" w:rsidRDefault="00AA2EC7">
      <w:pPr>
        <w:pStyle w:val="ConsPlusNonformat"/>
        <w:jc w:val="both"/>
      </w:pPr>
    </w:p>
    <w:p w:rsidR="00AA2EC7" w:rsidRDefault="00AA2EC7">
      <w:pPr>
        <w:pStyle w:val="ConsPlusNonformat"/>
        <w:jc w:val="both"/>
      </w:pPr>
      <w:r>
        <w:t>Заявление принял Ф.И.О. _________________ подпись ___________ дата ________</w:t>
      </w:r>
    </w:p>
    <w:p w:rsidR="00AA2EC7" w:rsidRDefault="00AA2EC7">
      <w:pPr>
        <w:pStyle w:val="ConsPlusNormal"/>
        <w:jc w:val="both"/>
      </w:pPr>
    </w:p>
    <w:p w:rsidR="00AA2EC7" w:rsidRDefault="00AA2EC7">
      <w:pPr>
        <w:pStyle w:val="ConsPlusNormal"/>
        <w:jc w:val="right"/>
      </w:pPr>
      <w:r>
        <w:t>Мэр Ангарского городского округа</w:t>
      </w:r>
    </w:p>
    <w:p w:rsidR="00AA2EC7" w:rsidRDefault="00AA2EC7">
      <w:pPr>
        <w:pStyle w:val="ConsPlusNormal"/>
        <w:jc w:val="right"/>
      </w:pPr>
      <w:r>
        <w:t>С.А.ПЕТРОВ</w:t>
      </w:r>
    </w:p>
    <w:p w:rsidR="00AA2EC7" w:rsidRDefault="00AA2EC7">
      <w:pPr>
        <w:pStyle w:val="ConsPlusNormal"/>
        <w:jc w:val="both"/>
      </w:pPr>
    </w:p>
    <w:p w:rsidR="00AA2EC7" w:rsidRDefault="00AA2EC7">
      <w:pPr>
        <w:pStyle w:val="ConsPlusNormal"/>
        <w:jc w:val="both"/>
      </w:pPr>
    </w:p>
    <w:p w:rsidR="00AA2EC7" w:rsidRDefault="00AA2EC7">
      <w:pPr>
        <w:pStyle w:val="ConsPlusNormal"/>
        <w:jc w:val="both"/>
      </w:pPr>
    </w:p>
    <w:p w:rsidR="00AA2EC7" w:rsidRDefault="00AA2EC7">
      <w:pPr>
        <w:pStyle w:val="ConsPlusNormal"/>
        <w:jc w:val="both"/>
      </w:pPr>
    </w:p>
    <w:p w:rsidR="00AA2EC7" w:rsidRDefault="00AA2EC7">
      <w:pPr>
        <w:pStyle w:val="ConsPlusNormal"/>
        <w:jc w:val="both"/>
      </w:pPr>
    </w:p>
    <w:p w:rsidR="00AA2EC7" w:rsidRDefault="00AA2EC7">
      <w:pPr>
        <w:pStyle w:val="ConsPlusNormal"/>
        <w:jc w:val="right"/>
        <w:outlineLvl w:val="1"/>
      </w:pPr>
      <w:r>
        <w:t>Приложение N 2</w:t>
      </w:r>
    </w:p>
    <w:p w:rsidR="00AA2EC7" w:rsidRDefault="00AA2EC7">
      <w:pPr>
        <w:pStyle w:val="ConsPlusNormal"/>
        <w:jc w:val="right"/>
      </w:pPr>
      <w:r>
        <w:t>к административному регламенту</w:t>
      </w:r>
    </w:p>
    <w:p w:rsidR="00AA2EC7" w:rsidRDefault="00AA2EC7">
      <w:pPr>
        <w:pStyle w:val="ConsPlusNormal"/>
        <w:jc w:val="both"/>
      </w:pPr>
    </w:p>
    <w:p w:rsidR="00AA2EC7" w:rsidRDefault="00AA2EC7">
      <w:pPr>
        <w:pStyle w:val="ConsPlusNormal"/>
        <w:jc w:val="center"/>
      </w:pPr>
      <w:bookmarkStart w:id="14" w:name="P537"/>
      <w:bookmarkEnd w:id="14"/>
      <w:r>
        <w:t>БЛОК-СХЕМА</w:t>
      </w:r>
    </w:p>
    <w:p w:rsidR="00AA2EC7" w:rsidRDefault="00AA2EC7">
      <w:pPr>
        <w:pStyle w:val="ConsPlusNormal"/>
        <w:jc w:val="center"/>
      </w:pPr>
      <w:r>
        <w:t>предоставления муниципальной услуги</w:t>
      </w:r>
    </w:p>
    <w:p w:rsidR="00AA2EC7" w:rsidRDefault="00AA2EC7">
      <w:pPr>
        <w:pStyle w:val="ConsPlusNormal"/>
        <w:jc w:val="both"/>
      </w:pPr>
    </w:p>
    <w:p w:rsidR="00AA2EC7" w:rsidRDefault="00AA2EC7">
      <w:pPr>
        <w:pStyle w:val="ConsPlusNonformat"/>
        <w:jc w:val="both"/>
      </w:pPr>
      <w:r>
        <w:t xml:space="preserve">                         ┌─────────────────────────────────────────────┐</w:t>
      </w:r>
    </w:p>
    <w:p w:rsidR="00AA2EC7" w:rsidRDefault="00AA2EC7">
      <w:pPr>
        <w:pStyle w:val="ConsPlusNonformat"/>
        <w:jc w:val="both"/>
      </w:pPr>
      <w:r>
        <w:t xml:space="preserve">                         │                  Заявитель                  │</w:t>
      </w:r>
    </w:p>
    <w:p w:rsidR="00AA2EC7" w:rsidRDefault="00AA2EC7">
      <w:pPr>
        <w:pStyle w:val="ConsPlusNonformat"/>
        <w:jc w:val="both"/>
      </w:pPr>
      <w:r>
        <w:t xml:space="preserve">                         └──────────────────────┬──────────────────────┘</w:t>
      </w:r>
    </w:p>
    <w:p w:rsidR="00AA2EC7" w:rsidRDefault="00AA2EC7">
      <w:pPr>
        <w:pStyle w:val="ConsPlusNonformat"/>
        <w:jc w:val="both"/>
      </w:pPr>
      <w:r>
        <w:t xml:space="preserve">                                                \/</w:t>
      </w:r>
    </w:p>
    <w:p w:rsidR="00AA2EC7" w:rsidRDefault="00AA2EC7">
      <w:pPr>
        <w:pStyle w:val="ConsPlusNonformat"/>
        <w:jc w:val="both"/>
      </w:pPr>
      <w:r>
        <w:t xml:space="preserve">                                ┌──────────────────────────────────────┐</w:t>
      </w:r>
    </w:p>
    <w:p w:rsidR="00AA2EC7" w:rsidRDefault="00AA2EC7">
      <w:pPr>
        <w:pStyle w:val="ConsPlusNonformat"/>
        <w:jc w:val="both"/>
      </w:pPr>
      <w:r>
        <w:t xml:space="preserve">         ┌──────────────────────┤    Направление заявления (заявки),   │</w:t>
      </w:r>
    </w:p>
    <w:p w:rsidR="00AA2EC7" w:rsidRDefault="00AA2EC7">
      <w:pPr>
        <w:pStyle w:val="ConsPlusNonformat"/>
        <w:jc w:val="both"/>
      </w:pPr>
      <w:r>
        <w:t xml:space="preserve">         \/                     │     документов, необходимых </w:t>
      </w:r>
      <w:proofErr w:type="gramStart"/>
      <w:r>
        <w:t>для</w:t>
      </w:r>
      <w:proofErr w:type="gramEnd"/>
      <w:r>
        <w:t xml:space="preserve">      │</w:t>
      </w:r>
    </w:p>
    <w:p w:rsidR="00AA2EC7" w:rsidRDefault="00AA2EC7">
      <w:pPr>
        <w:pStyle w:val="ConsPlusNonformat"/>
        <w:jc w:val="both"/>
      </w:pPr>
      <w:r>
        <w:t>┌───────────────────────────┐   │ предоставления муниципальной услуги  │</w:t>
      </w:r>
    </w:p>
    <w:p w:rsidR="00AA2EC7" w:rsidRDefault="00AA2EC7">
      <w:pPr>
        <w:pStyle w:val="ConsPlusNonformat"/>
        <w:jc w:val="both"/>
      </w:pPr>
      <w:r>
        <w:t>│ Отказ в приеме заявления  │   └───────────────┬──────────────────────┘</w:t>
      </w:r>
    </w:p>
    <w:p w:rsidR="00AA2EC7" w:rsidRDefault="00AA2EC7">
      <w:pPr>
        <w:pStyle w:val="ConsPlusNonformat"/>
        <w:jc w:val="both"/>
      </w:pPr>
      <w:r>
        <w:t xml:space="preserve">│  (заявки) и </w:t>
      </w:r>
      <w:proofErr w:type="gramStart"/>
      <w:r>
        <w:t>прилагаемых</w:t>
      </w:r>
      <w:proofErr w:type="gramEnd"/>
      <w:r>
        <w:t xml:space="preserve">   │                   \/</w:t>
      </w:r>
    </w:p>
    <w:p w:rsidR="00AA2EC7" w:rsidRDefault="00AA2EC7">
      <w:pPr>
        <w:pStyle w:val="ConsPlusNonformat"/>
        <w:jc w:val="both"/>
      </w:pPr>
      <w:r>
        <w:t>│       документов          │   ┌──────────────────────────────────────┐</w:t>
      </w:r>
    </w:p>
    <w:p w:rsidR="00AA2EC7" w:rsidRDefault="00AA2EC7">
      <w:pPr>
        <w:pStyle w:val="ConsPlusNonformat"/>
        <w:jc w:val="both"/>
      </w:pPr>
      <w:r>
        <w:t>└────────┬──────────────────┘   │Прием, регистрация заявления (заявки),│</w:t>
      </w:r>
    </w:p>
    <w:p w:rsidR="00AA2EC7" w:rsidRDefault="00AA2EC7">
      <w:pPr>
        <w:pStyle w:val="ConsPlusNonformat"/>
        <w:jc w:val="both"/>
      </w:pPr>
      <w:r>
        <w:t xml:space="preserve">         \/                     │     документов, необходимых </w:t>
      </w:r>
      <w:proofErr w:type="gramStart"/>
      <w:r>
        <w:t>для</w:t>
      </w:r>
      <w:proofErr w:type="gramEnd"/>
      <w:r>
        <w:t xml:space="preserve">      │</w:t>
      </w:r>
    </w:p>
    <w:p w:rsidR="00AA2EC7" w:rsidRDefault="00AA2EC7">
      <w:pPr>
        <w:pStyle w:val="ConsPlusNonformat"/>
        <w:jc w:val="both"/>
      </w:pPr>
      <w:r>
        <w:t>┌───────────────────────────┐   │  предоставления муниципальной услуги │</w:t>
      </w:r>
    </w:p>
    <w:p w:rsidR="00AA2EC7" w:rsidRDefault="00AA2EC7">
      <w:pPr>
        <w:pStyle w:val="ConsPlusNonformat"/>
        <w:jc w:val="both"/>
      </w:pPr>
      <w:r>
        <w:t>│Возврат заявления (заявки) │   └───────────────┬──────────────────────┘</w:t>
      </w:r>
    </w:p>
    <w:p w:rsidR="00AA2EC7" w:rsidRDefault="00AA2EC7">
      <w:pPr>
        <w:pStyle w:val="ConsPlusNonformat"/>
        <w:jc w:val="both"/>
      </w:pPr>
      <w:r>
        <w:t>│  и прилагаемых документов │                   │</w:t>
      </w:r>
    </w:p>
    <w:p w:rsidR="00AA2EC7" w:rsidRDefault="00AA2EC7">
      <w:pPr>
        <w:pStyle w:val="ConsPlusNonformat"/>
        <w:jc w:val="both"/>
      </w:pPr>
      <w:r>
        <w:t>└───────────────────────────┘                   \/</w:t>
      </w:r>
    </w:p>
    <w:p w:rsidR="00AA2EC7" w:rsidRDefault="00AA2EC7">
      <w:pPr>
        <w:pStyle w:val="ConsPlusNonformat"/>
        <w:jc w:val="both"/>
      </w:pPr>
      <w:r>
        <w:t xml:space="preserve">         ┌────────────────────────────────────────────────────────────────┐</w:t>
      </w:r>
    </w:p>
    <w:p w:rsidR="00AA2EC7" w:rsidRDefault="00AA2EC7">
      <w:pPr>
        <w:pStyle w:val="ConsPlusNonformat"/>
        <w:jc w:val="both"/>
      </w:pPr>
      <w:r>
        <w:t xml:space="preserve">         │   Принятие решения по существу поданного заявления (заявки) и  │</w:t>
      </w:r>
    </w:p>
    <w:p w:rsidR="00AA2EC7" w:rsidRDefault="00AA2EC7">
      <w:pPr>
        <w:pStyle w:val="ConsPlusNonformat"/>
        <w:jc w:val="both"/>
      </w:pPr>
      <w:r>
        <w:t xml:space="preserve">         │       оформление документов, необходимых для предоставления    │</w:t>
      </w:r>
    </w:p>
    <w:p w:rsidR="00AA2EC7" w:rsidRDefault="00AA2EC7">
      <w:pPr>
        <w:pStyle w:val="ConsPlusNonformat"/>
        <w:jc w:val="both"/>
      </w:pPr>
      <w:r>
        <w:t xml:space="preserve">         │                    муниципальной услуги                        │</w:t>
      </w:r>
    </w:p>
    <w:p w:rsidR="00AA2EC7" w:rsidRDefault="00AA2EC7">
      <w:pPr>
        <w:pStyle w:val="ConsPlusNonformat"/>
        <w:jc w:val="both"/>
      </w:pPr>
      <w:r>
        <w:t xml:space="preserve">         └──────────────────────────────────────┬─────────────────────────┘</w:t>
      </w:r>
    </w:p>
    <w:p w:rsidR="00AA2EC7" w:rsidRDefault="00AA2EC7">
      <w:pPr>
        <w:pStyle w:val="ConsPlusNonformat"/>
        <w:jc w:val="both"/>
      </w:pPr>
      <w:r>
        <w:t xml:space="preserve">                                                \/</w:t>
      </w:r>
    </w:p>
    <w:p w:rsidR="00AA2EC7" w:rsidRDefault="00AA2EC7">
      <w:pPr>
        <w:pStyle w:val="ConsPlusNonformat"/>
        <w:jc w:val="both"/>
      </w:pPr>
      <w:r>
        <w:t xml:space="preserve">         ┌────────────────────────────────────────────────────────────────┐</w:t>
      </w:r>
    </w:p>
    <w:p w:rsidR="00AA2EC7" w:rsidRDefault="00AA2EC7">
      <w:pPr>
        <w:pStyle w:val="ConsPlusNonformat"/>
        <w:jc w:val="both"/>
      </w:pPr>
      <w:r>
        <w:t xml:space="preserve">         │      Выдача результата предоставления муниципальной услуги     │</w:t>
      </w:r>
    </w:p>
    <w:p w:rsidR="00AA2EC7" w:rsidRDefault="00AA2EC7">
      <w:pPr>
        <w:pStyle w:val="ConsPlusNonformat"/>
        <w:jc w:val="both"/>
      </w:pPr>
      <w:r>
        <w:t xml:space="preserve">         └────────────────────────────────────────────────────────────────┘</w:t>
      </w:r>
    </w:p>
    <w:p w:rsidR="00AA2EC7" w:rsidRDefault="00AA2EC7">
      <w:pPr>
        <w:pStyle w:val="ConsPlusNormal"/>
        <w:jc w:val="both"/>
      </w:pPr>
    </w:p>
    <w:p w:rsidR="00AA2EC7" w:rsidRDefault="00AA2EC7">
      <w:pPr>
        <w:pStyle w:val="ConsPlusNormal"/>
        <w:jc w:val="right"/>
      </w:pPr>
      <w:r>
        <w:t>Мэр Ангарского городского округа</w:t>
      </w:r>
    </w:p>
    <w:p w:rsidR="00AA2EC7" w:rsidRDefault="00AA2EC7">
      <w:pPr>
        <w:pStyle w:val="ConsPlusNormal"/>
        <w:jc w:val="right"/>
      </w:pPr>
      <w:r>
        <w:t>С.А.ПЕТРОВ</w:t>
      </w:r>
    </w:p>
    <w:p w:rsidR="00AA2EC7" w:rsidRDefault="00AA2EC7">
      <w:pPr>
        <w:pStyle w:val="ConsPlusNormal"/>
        <w:jc w:val="both"/>
      </w:pPr>
    </w:p>
    <w:p w:rsidR="00AA2EC7" w:rsidRDefault="00AA2EC7">
      <w:pPr>
        <w:pStyle w:val="ConsPlusNormal"/>
        <w:jc w:val="both"/>
      </w:pPr>
    </w:p>
    <w:p w:rsidR="00AA2EC7" w:rsidRDefault="00AA2EC7">
      <w:pPr>
        <w:pStyle w:val="ConsPlusNormal"/>
        <w:jc w:val="both"/>
      </w:pPr>
    </w:p>
    <w:p w:rsidR="00AA2EC7" w:rsidRDefault="00AA2EC7">
      <w:pPr>
        <w:pStyle w:val="ConsPlusNormal"/>
        <w:jc w:val="both"/>
      </w:pPr>
    </w:p>
    <w:p w:rsidR="00AA2EC7" w:rsidRDefault="00AA2EC7">
      <w:pPr>
        <w:pStyle w:val="ConsPlusNormal"/>
        <w:jc w:val="both"/>
      </w:pPr>
    </w:p>
    <w:p w:rsidR="00AA2EC7" w:rsidRDefault="00AA2EC7">
      <w:pPr>
        <w:pStyle w:val="ConsPlusNormal"/>
        <w:jc w:val="right"/>
        <w:outlineLvl w:val="1"/>
      </w:pPr>
      <w:r>
        <w:t>Приложение N 3</w:t>
      </w:r>
    </w:p>
    <w:p w:rsidR="00AA2EC7" w:rsidRDefault="00AA2EC7">
      <w:pPr>
        <w:pStyle w:val="ConsPlusNormal"/>
        <w:jc w:val="right"/>
      </w:pPr>
      <w:r>
        <w:t>к административному регламенту</w:t>
      </w:r>
    </w:p>
    <w:p w:rsidR="00AA2EC7" w:rsidRDefault="00AA2EC7">
      <w:pPr>
        <w:pStyle w:val="ConsPlusNormal"/>
        <w:jc w:val="both"/>
      </w:pPr>
    </w:p>
    <w:p w:rsidR="00AA2EC7" w:rsidRDefault="00AA2EC7">
      <w:pPr>
        <w:pStyle w:val="ConsPlusNonformat"/>
        <w:jc w:val="both"/>
      </w:pPr>
      <w:r>
        <w:t xml:space="preserve">                                                                      Форма</w:t>
      </w:r>
    </w:p>
    <w:p w:rsidR="00AA2EC7" w:rsidRDefault="00AA2EC7">
      <w:pPr>
        <w:pStyle w:val="ConsPlusNonformat"/>
        <w:jc w:val="both"/>
      </w:pPr>
    </w:p>
    <w:p w:rsidR="00AA2EC7" w:rsidRDefault="00AA2EC7">
      <w:pPr>
        <w:pStyle w:val="ConsPlusNonformat"/>
        <w:jc w:val="both"/>
      </w:pPr>
      <w:bookmarkStart w:id="15" w:name="P579"/>
      <w:bookmarkEnd w:id="15"/>
      <w:r>
        <w:t xml:space="preserve">                                 РАСПИСКА</w:t>
      </w:r>
    </w:p>
    <w:p w:rsidR="00AA2EC7" w:rsidRDefault="00AA2EC7">
      <w:pPr>
        <w:pStyle w:val="ConsPlusNonformat"/>
        <w:jc w:val="both"/>
      </w:pPr>
      <w:r>
        <w:t xml:space="preserve">                            В ПРИЕМЕ ДОКУМЕНТОВ</w:t>
      </w:r>
    </w:p>
    <w:p w:rsidR="00AA2EC7" w:rsidRDefault="00AA2EC7">
      <w:pPr>
        <w:pStyle w:val="ConsPlusNonformat"/>
        <w:jc w:val="both"/>
      </w:pPr>
    </w:p>
    <w:p w:rsidR="00AA2EC7" w:rsidRDefault="00AA2EC7">
      <w:pPr>
        <w:pStyle w:val="ConsPlusNonformat"/>
        <w:jc w:val="both"/>
      </w:pPr>
      <w:r>
        <w:t xml:space="preserve">    Должностным лицом уполномоченного органа</w:t>
      </w:r>
    </w:p>
    <w:p w:rsidR="00AA2EC7" w:rsidRDefault="00AA2EC7">
      <w:pPr>
        <w:pStyle w:val="ConsPlusNonformat"/>
        <w:jc w:val="both"/>
      </w:pPr>
      <w:r>
        <w:t xml:space="preserve">    _______________________________________________________________________</w:t>
      </w:r>
    </w:p>
    <w:p w:rsidR="00AA2EC7" w:rsidRDefault="00AA2EC7">
      <w:pPr>
        <w:pStyle w:val="ConsPlusNonformat"/>
        <w:jc w:val="both"/>
      </w:pPr>
      <w:r>
        <w:t xml:space="preserve">                                 (Ф.И.О.)</w:t>
      </w:r>
    </w:p>
    <w:p w:rsidR="00AA2EC7" w:rsidRDefault="00AA2EC7">
      <w:pPr>
        <w:pStyle w:val="ConsPlusNonformat"/>
        <w:jc w:val="both"/>
      </w:pPr>
      <w:r>
        <w:t xml:space="preserve">    "__"  ______ 20__  года  приняты следующие документы для предоставления</w:t>
      </w:r>
    </w:p>
    <w:p w:rsidR="00AA2EC7" w:rsidRDefault="00AA2EC7">
      <w:pPr>
        <w:pStyle w:val="ConsPlusNonformat"/>
        <w:jc w:val="both"/>
      </w:pPr>
      <w:r>
        <w:t>информации  об  объектах недвижимого имущества, находящихся в собственности</w:t>
      </w:r>
    </w:p>
    <w:p w:rsidR="00AA2EC7" w:rsidRDefault="00AA2EC7">
      <w:pPr>
        <w:pStyle w:val="ConsPlusNonformat"/>
        <w:jc w:val="both"/>
      </w:pPr>
      <w:r>
        <w:t xml:space="preserve">Ангарского городского округа и </w:t>
      </w:r>
      <w:proofErr w:type="gramStart"/>
      <w:r>
        <w:t>предназначенных</w:t>
      </w:r>
      <w:proofErr w:type="gramEnd"/>
      <w:r>
        <w:t xml:space="preserve"> для сдачи в аренду</w:t>
      </w:r>
    </w:p>
    <w:p w:rsidR="00AA2EC7" w:rsidRDefault="00AA2EC7">
      <w:pPr>
        <w:pStyle w:val="ConsPlusNonformat"/>
        <w:jc w:val="both"/>
      </w:pPr>
    </w:p>
    <w:p w:rsidR="00AA2EC7" w:rsidRDefault="00AA2EC7">
      <w:pPr>
        <w:pStyle w:val="ConsPlusNonformat"/>
        <w:jc w:val="both"/>
      </w:pPr>
      <w:r>
        <w:t>местоположение (адрес) которого __________________________________________.</w:t>
      </w:r>
    </w:p>
    <w:p w:rsidR="00AA2EC7" w:rsidRDefault="00AA2EC7">
      <w:pPr>
        <w:pStyle w:val="ConsPlusNonformat"/>
        <w:jc w:val="both"/>
      </w:pPr>
      <w:r>
        <w:t>От _______________________________________________________________________:</w:t>
      </w:r>
    </w:p>
    <w:p w:rsidR="00AA2EC7" w:rsidRDefault="00AA2EC7">
      <w:pPr>
        <w:pStyle w:val="ConsPlusNonformat"/>
        <w:jc w:val="both"/>
      </w:pPr>
      <w:r>
        <w:t xml:space="preserve">                                (заявитель)</w:t>
      </w:r>
    </w:p>
    <w:p w:rsidR="00AA2EC7" w:rsidRDefault="00AA2EC7">
      <w:pPr>
        <w:pStyle w:val="ConsPlusNonformat"/>
        <w:jc w:val="both"/>
      </w:pPr>
    </w:p>
    <w:p w:rsidR="00AA2EC7" w:rsidRDefault="00AA2EC7">
      <w:pPr>
        <w:pStyle w:val="ConsPlusNonformat"/>
        <w:jc w:val="both"/>
      </w:pPr>
      <w:r>
        <w:t>1. ________________________________________________________________________</w:t>
      </w:r>
    </w:p>
    <w:p w:rsidR="00AA2EC7" w:rsidRDefault="00AA2EC7">
      <w:pPr>
        <w:pStyle w:val="ConsPlusNonformat"/>
        <w:jc w:val="both"/>
      </w:pPr>
      <w:proofErr w:type="gramStart"/>
      <w:r>
        <w:t>(перечень документов с указанием их наименования, реквизитов,</w:t>
      </w:r>
      <w:proofErr w:type="gramEnd"/>
    </w:p>
    <w:p w:rsidR="00AA2EC7" w:rsidRDefault="00AA2EC7">
      <w:pPr>
        <w:pStyle w:val="ConsPlusNonformat"/>
        <w:jc w:val="both"/>
      </w:pPr>
      <w:r>
        <w:t>___________________________________________________________________________</w:t>
      </w:r>
    </w:p>
    <w:p w:rsidR="00AA2EC7" w:rsidRDefault="00AA2EC7">
      <w:pPr>
        <w:pStyle w:val="ConsPlusNonformat"/>
        <w:jc w:val="both"/>
      </w:pPr>
      <w:r>
        <w:t>количества экземпляров каждого из представленных документов и количества</w:t>
      </w:r>
    </w:p>
    <w:p w:rsidR="00AA2EC7" w:rsidRDefault="00AA2EC7">
      <w:pPr>
        <w:pStyle w:val="ConsPlusNonformat"/>
        <w:jc w:val="both"/>
      </w:pPr>
      <w:r>
        <w:t>__________________________________________________________________________.</w:t>
      </w:r>
    </w:p>
    <w:p w:rsidR="00AA2EC7" w:rsidRDefault="00AA2EC7">
      <w:pPr>
        <w:pStyle w:val="ConsPlusNonformat"/>
        <w:jc w:val="both"/>
      </w:pPr>
      <w:r>
        <w:t>листов в каждом экземпляре документа)</w:t>
      </w:r>
    </w:p>
    <w:p w:rsidR="00AA2EC7" w:rsidRDefault="00AA2EC7">
      <w:pPr>
        <w:pStyle w:val="ConsPlusNonformat"/>
        <w:jc w:val="both"/>
      </w:pPr>
      <w:r>
        <w:t>2. _______________________________________________________________________.</w:t>
      </w:r>
    </w:p>
    <w:p w:rsidR="00AA2EC7" w:rsidRDefault="00AA2EC7">
      <w:pPr>
        <w:pStyle w:val="ConsPlusNonformat"/>
        <w:jc w:val="both"/>
      </w:pPr>
      <w:r>
        <w:t>3. _______________________________________________________________________.</w:t>
      </w:r>
    </w:p>
    <w:p w:rsidR="00AA2EC7" w:rsidRDefault="00AA2EC7">
      <w:pPr>
        <w:pStyle w:val="ConsPlusNonformat"/>
        <w:jc w:val="both"/>
      </w:pPr>
    </w:p>
    <w:p w:rsidR="00AA2EC7" w:rsidRDefault="00AA2EC7">
      <w:pPr>
        <w:pStyle w:val="ConsPlusNonformat"/>
        <w:jc w:val="both"/>
      </w:pPr>
      <w:r>
        <w:t>Порядковый номер записи в журнале регистрации заявления __________________.</w:t>
      </w:r>
    </w:p>
    <w:p w:rsidR="00AA2EC7" w:rsidRDefault="00AA2EC7">
      <w:pPr>
        <w:pStyle w:val="ConsPlusNonformat"/>
        <w:jc w:val="both"/>
      </w:pPr>
      <w:r>
        <w:t>___________________________________________________________________________</w:t>
      </w:r>
    </w:p>
    <w:p w:rsidR="00AA2EC7" w:rsidRDefault="00AA2EC7">
      <w:pPr>
        <w:pStyle w:val="ConsPlusNonformat"/>
        <w:jc w:val="both"/>
      </w:pPr>
      <w:proofErr w:type="gramStart"/>
      <w:r>
        <w:t>(контактная  информация  и  способы  обращения,  по которым заявитель может</w:t>
      </w:r>
      <w:proofErr w:type="gramEnd"/>
    </w:p>
    <w:p w:rsidR="00AA2EC7" w:rsidRDefault="00AA2EC7">
      <w:pPr>
        <w:pStyle w:val="ConsPlusNonformat"/>
        <w:jc w:val="both"/>
      </w:pPr>
      <w:r>
        <w:t xml:space="preserve">узнать   о  ходе  рассмотрения  документов  и  времени,  оставшемся  </w:t>
      </w:r>
      <w:proofErr w:type="gramStart"/>
      <w:r>
        <w:t>до</w:t>
      </w:r>
      <w:proofErr w:type="gramEnd"/>
      <w:r>
        <w:t xml:space="preserve">  </w:t>
      </w:r>
      <w:proofErr w:type="gramStart"/>
      <w:r>
        <w:t>ее</w:t>
      </w:r>
      <w:proofErr w:type="gramEnd"/>
    </w:p>
    <w:p w:rsidR="00AA2EC7" w:rsidRDefault="00AA2EC7">
      <w:pPr>
        <w:pStyle w:val="ConsPlusNonformat"/>
        <w:jc w:val="both"/>
      </w:pPr>
      <w:r>
        <w:t>завершения)</w:t>
      </w:r>
    </w:p>
    <w:p w:rsidR="00AA2EC7" w:rsidRDefault="00AA2EC7">
      <w:pPr>
        <w:pStyle w:val="ConsPlusNonformat"/>
        <w:jc w:val="both"/>
      </w:pPr>
    </w:p>
    <w:p w:rsidR="00AA2EC7" w:rsidRDefault="00AA2EC7">
      <w:pPr>
        <w:pStyle w:val="ConsPlusNonformat"/>
        <w:jc w:val="both"/>
      </w:pPr>
      <w:r>
        <w:t>Подпись должностного лица уполномоченного органа __________________________</w:t>
      </w:r>
    </w:p>
    <w:p w:rsidR="00AA2EC7" w:rsidRDefault="00AA2EC7">
      <w:pPr>
        <w:pStyle w:val="ConsPlusNonformat"/>
        <w:jc w:val="both"/>
      </w:pPr>
      <w:r>
        <w:t>Дата _________________________________</w:t>
      </w:r>
    </w:p>
    <w:p w:rsidR="00AA2EC7" w:rsidRDefault="00AA2EC7">
      <w:pPr>
        <w:pStyle w:val="ConsPlusNormal"/>
        <w:jc w:val="both"/>
      </w:pPr>
    </w:p>
    <w:p w:rsidR="00AA2EC7" w:rsidRDefault="00AA2EC7">
      <w:pPr>
        <w:pStyle w:val="ConsPlusNormal"/>
        <w:jc w:val="right"/>
      </w:pPr>
      <w:r>
        <w:t>Мэр Ангарского городского округа</w:t>
      </w:r>
    </w:p>
    <w:p w:rsidR="00AA2EC7" w:rsidRDefault="00AA2EC7">
      <w:pPr>
        <w:pStyle w:val="ConsPlusNormal"/>
        <w:jc w:val="right"/>
      </w:pPr>
      <w:r>
        <w:t>С.А.ПЕТРОВ</w:t>
      </w:r>
    </w:p>
    <w:p w:rsidR="00AA2EC7" w:rsidRDefault="00AA2EC7">
      <w:pPr>
        <w:pStyle w:val="ConsPlusNormal"/>
        <w:jc w:val="both"/>
      </w:pPr>
    </w:p>
    <w:p w:rsidR="00AA2EC7" w:rsidRDefault="00AA2EC7">
      <w:pPr>
        <w:pStyle w:val="ConsPlusNormal"/>
        <w:jc w:val="both"/>
      </w:pPr>
    </w:p>
    <w:p w:rsidR="00AA2EC7" w:rsidRDefault="00AA2EC7">
      <w:pPr>
        <w:pStyle w:val="ConsPlusNormal"/>
        <w:jc w:val="both"/>
      </w:pPr>
    </w:p>
    <w:p w:rsidR="00AA2EC7" w:rsidRDefault="00AA2EC7">
      <w:pPr>
        <w:pStyle w:val="ConsPlusNormal"/>
        <w:jc w:val="both"/>
      </w:pPr>
    </w:p>
    <w:p w:rsidR="00AA2EC7" w:rsidRDefault="00AA2EC7">
      <w:pPr>
        <w:pStyle w:val="ConsPlusNormal"/>
        <w:jc w:val="both"/>
      </w:pPr>
    </w:p>
    <w:p w:rsidR="00AA2EC7" w:rsidRDefault="00AA2EC7">
      <w:pPr>
        <w:pStyle w:val="ConsPlusNormal"/>
        <w:jc w:val="right"/>
        <w:outlineLvl w:val="1"/>
      </w:pPr>
      <w:r>
        <w:t>Приложение N 4</w:t>
      </w:r>
    </w:p>
    <w:p w:rsidR="00AA2EC7" w:rsidRDefault="00AA2EC7">
      <w:pPr>
        <w:pStyle w:val="ConsPlusNormal"/>
        <w:jc w:val="right"/>
      </w:pPr>
      <w:r>
        <w:t>к административному регламенту</w:t>
      </w:r>
    </w:p>
    <w:p w:rsidR="00AA2EC7" w:rsidRDefault="00AA2EC7">
      <w:pPr>
        <w:pStyle w:val="ConsPlusNormal"/>
        <w:jc w:val="both"/>
      </w:pPr>
    </w:p>
    <w:p w:rsidR="00AA2EC7" w:rsidRDefault="00AA2EC7">
      <w:pPr>
        <w:pStyle w:val="ConsPlusNonformat"/>
        <w:jc w:val="both"/>
      </w:pPr>
      <w:bookmarkStart w:id="16" w:name="P621"/>
      <w:bookmarkEnd w:id="16"/>
      <w:r>
        <w:t xml:space="preserve">                                  ЖУРНАЛ</w:t>
      </w:r>
    </w:p>
    <w:p w:rsidR="00AA2EC7" w:rsidRDefault="00AA2EC7">
      <w:pPr>
        <w:pStyle w:val="ConsPlusNonformat"/>
        <w:jc w:val="both"/>
      </w:pPr>
    </w:p>
    <w:p w:rsidR="00AA2EC7" w:rsidRDefault="00AA2EC7">
      <w:pPr>
        <w:pStyle w:val="ConsPlusNonformat"/>
        <w:jc w:val="both"/>
      </w:pPr>
      <w:r>
        <w:t>регистрации  заявок  на  участие  в  торгах ___________ на право заключения</w:t>
      </w:r>
    </w:p>
    <w:p w:rsidR="00AA2EC7" w:rsidRDefault="00AA2EC7">
      <w:pPr>
        <w:pStyle w:val="ConsPlusNonformat"/>
        <w:jc w:val="both"/>
      </w:pPr>
      <w:r>
        <w:t xml:space="preserve">                                               (дата)</w:t>
      </w:r>
    </w:p>
    <w:p w:rsidR="00AA2EC7" w:rsidRDefault="00AA2EC7">
      <w:pPr>
        <w:pStyle w:val="ConsPlusNonformat"/>
        <w:jc w:val="both"/>
      </w:pPr>
      <w:r>
        <w:t>договора аренды объекта ___________________________________________________</w:t>
      </w:r>
    </w:p>
    <w:p w:rsidR="00AA2EC7" w:rsidRDefault="00AA2EC7">
      <w:pPr>
        <w:pStyle w:val="ConsPlusNonformat"/>
        <w:jc w:val="both"/>
      </w:pPr>
      <w:r>
        <w:t xml:space="preserve">                                   (характеристика объекта)</w:t>
      </w:r>
    </w:p>
    <w:p w:rsidR="00AA2EC7" w:rsidRDefault="00AA2EC7">
      <w:pPr>
        <w:pStyle w:val="ConsPlusNonformat"/>
        <w:jc w:val="both"/>
      </w:pPr>
      <w:r>
        <w:t>_________________________________________,________________________________.</w:t>
      </w:r>
    </w:p>
    <w:p w:rsidR="00AA2EC7" w:rsidRDefault="00AA2EC7">
      <w:pPr>
        <w:pStyle w:val="ConsPlusNonformat"/>
        <w:jc w:val="both"/>
      </w:pPr>
      <w:r>
        <w:t xml:space="preserve">           (вид деятельности)                (срок действия договора)</w:t>
      </w:r>
    </w:p>
    <w:p w:rsidR="00AA2EC7" w:rsidRDefault="00AA2EC7">
      <w:pPr>
        <w:pStyle w:val="ConsPlusNormal"/>
        <w:jc w:val="both"/>
      </w:pPr>
    </w:p>
    <w:p w:rsidR="00AA2EC7" w:rsidRDefault="00AA2EC7">
      <w:pPr>
        <w:sectPr w:rsidR="00AA2EC7" w:rsidSect="0028539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
        <w:gridCol w:w="1628"/>
        <w:gridCol w:w="1757"/>
        <w:gridCol w:w="2948"/>
        <w:gridCol w:w="2644"/>
      </w:tblGrid>
      <w:tr w:rsidR="00AA2EC7">
        <w:tc>
          <w:tcPr>
            <w:tcW w:w="640" w:type="dxa"/>
          </w:tcPr>
          <w:p w:rsidR="00AA2EC7" w:rsidRDefault="00AA2EC7">
            <w:pPr>
              <w:pStyle w:val="ConsPlusNormal"/>
              <w:jc w:val="center"/>
            </w:pPr>
            <w:r>
              <w:lastRenderedPageBreak/>
              <w:t xml:space="preserve">N </w:t>
            </w:r>
            <w:proofErr w:type="gramStart"/>
            <w:r>
              <w:t>п</w:t>
            </w:r>
            <w:proofErr w:type="gramEnd"/>
            <w:r>
              <w:t>/п</w:t>
            </w:r>
          </w:p>
        </w:tc>
        <w:tc>
          <w:tcPr>
            <w:tcW w:w="1628" w:type="dxa"/>
          </w:tcPr>
          <w:p w:rsidR="00AA2EC7" w:rsidRDefault="00AA2EC7">
            <w:pPr>
              <w:pStyle w:val="ConsPlusNormal"/>
              <w:jc w:val="center"/>
            </w:pPr>
            <w:r>
              <w:t>Дата приема</w:t>
            </w:r>
          </w:p>
        </w:tc>
        <w:tc>
          <w:tcPr>
            <w:tcW w:w="1757" w:type="dxa"/>
          </w:tcPr>
          <w:p w:rsidR="00AA2EC7" w:rsidRDefault="00AA2EC7">
            <w:pPr>
              <w:pStyle w:val="ConsPlusNormal"/>
              <w:jc w:val="center"/>
            </w:pPr>
            <w:r>
              <w:t>Время приема</w:t>
            </w:r>
          </w:p>
        </w:tc>
        <w:tc>
          <w:tcPr>
            <w:tcW w:w="2948" w:type="dxa"/>
          </w:tcPr>
          <w:p w:rsidR="00AA2EC7" w:rsidRDefault="00AA2EC7">
            <w:pPr>
              <w:pStyle w:val="ConsPlusNormal"/>
              <w:jc w:val="center"/>
            </w:pPr>
            <w:r>
              <w:t>Наименование претендента</w:t>
            </w:r>
          </w:p>
        </w:tc>
        <w:tc>
          <w:tcPr>
            <w:tcW w:w="2644" w:type="dxa"/>
          </w:tcPr>
          <w:p w:rsidR="00AA2EC7" w:rsidRDefault="00AA2EC7">
            <w:pPr>
              <w:pStyle w:val="ConsPlusNormal"/>
              <w:jc w:val="center"/>
            </w:pPr>
            <w:r>
              <w:t>Уполномоченное лицо</w:t>
            </w:r>
          </w:p>
        </w:tc>
      </w:tr>
      <w:tr w:rsidR="00AA2EC7">
        <w:tc>
          <w:tcPr>
            <w:tcW w:w="640" w:type="dxa"/>
          </w:tcPr>
          <w:p w:rsidR="00AA2EC7" w:rsidRDefault="00AA2EC7">
            <w:pPr>
              <w:pStyle w:val="ConsPlusNormal"/>
              <w:jc w:val="center"/>
            </w:pPr>
            <w:r>
              <w:t>1</w:t>
            </w:r>
          </w:p>
        </w:tc>
        <w:tc>
          <w:tcPr>
            <w:tcW w:w="1628" w:type="dxa"/>
          </w:tcPr>
          <w:p w:rsidR="00AA2EC7" w:rsidRDefault="00AA2EC7">
            <w:pPr>
              <w:pStyle w:val="ConsPlusNormal"/>
              <w:jc w:val="center"/>
            </w:pPr>
            <w:r>
              <w:t>2</w:t>
            </w:r>
          </w:p>
        </w:tc>
        <w:tc>
          <w:tcPr>
            <w:tcW w:w="1757" w:type="dxa"/>
          </w:tcPr>
          <w:p w:rsidR="00AA2EC7" w:rsidRDefault="00AA2EC7">
            <w:pPr>
              <w:pStyle w:val="ConsPlusNormal"/>
              <w:jc w:val="center"/>
            </w:pPr>
            <w:r>
              <w:t>3</w:t>
            </w:r>
          </w:p>
        </w:tc>
        <w:tc>
          <w:tcPr>
            <w:tcW w:w="2948" w:type="dxa"/>
          </w:tcPr>
          <w:p w:rsidR="00AA2EC7" w:rsidRDefault="00AA2EC7">
            <w:pPr>
              <w:pStyle w:val="ConsPlusNormal"/>
              <w:jc w:val="center"/>
            </w:pPr>
            <w:r>
              <w:t>4</w:t>
            </w:r>
          </w:p>
        </w:tc>
        <w:tc>
          <w:tcPr>
            <w:tcW w:w="2644" w:type="dxa"/>
          </w:tcPr>
          <w:p w:rsidR="00AA2EC7" w:rsidRDefault="00AA2EC7">
            <w:pPr>
              <w:pStyle w:val="ConsPlusNormal"/>
              <w:jc w:val="center"/>
            </w:pPr>
            <w:r>
              <w:t>5</w:t>
            </w:r>
          </w:p>
        </w:tc>
      </w:tr>
      <w:tr w:rsidR="00AA2EC7">
        <w:tc>
          <w:tcPr>
            <w:tcW w:w="640" w:type="dxa"/>
          </w:tcPr>
          <w:p w:rsidR="00AA2EC7" w:rsidRDefault="00AA2EC7">
            <w:pPr>
              <w:pStyle w:val="ConsPlusNormal"/>
            </w:pPr>
          </w:p>
        </w:tc>
        <w:tc>
          <w:tcPr>
            <w:tcW w:w="1628" w:type="dxa"/>
          </w:tcPr>
          <w:p w:rsidR="00AA2EC7" w:rsidRDefault="00AA2EC7">
            <w:pPr>
              <w:pStyle w:val="ConsPlusNormal"/>
            </w:pPr>
          </w:p>
        </w:tc>
        <w:tc>
          <w:tcPr>
            <w:tcW w:w="1757" w:type="dxa"/>
          </w:tcPr>
          <w:p w:rsidR="00AA2EC7" w:rsidRDefault="00AA2EC7">
            <w:pPr>
              <w:pStyle w:val="ConsPlusNormal"/>
            </w:pPr>
          </w:p>
        </w:tc>
        <w:tc>
          <w:tcPr>
            <w:tcW w:w="2948" w:type="dxa"/>
          </w:tcPr>
          <w:p w:rsidR="00AA2EC7" w:rsidRDefault="00AA2EC7">
            <w:pPr>
              <w:pStyle w:val="ConsPlusNormal"/>
            </w:pPr>
          </w:p>
        </w:tc>
        <w:tc>
          <w:tcPr>
            <w:tcW w:w="2644" w:type="dxa"/>
          </w:tcPr>
          <w:p w:rsidR="00AA2EC7" w:rsidRDefault="00AA2EC7">
            <w:pPr>
              <w:pStyle w:val="ConsPlusNormal"/>
            </w:pPr>
          </w:p>
        </w:tc>
      </w:tr>
      <w:tr w:rsidR="00AA2EC7">
        <w:tc>
          <w:tcPr>
            <w:tcW w:w="640" w:type="dxa"/>
          </w:tcPr>
          <w:p w:rsidR="00AA2EC7" w:rsidRDefault="00AA2EC7">
            <w:pPr>
              <w:pStyle w:val="ConsPlusNormal"/>
            </w:pPr>
          </w:p>
        </w:tc>
        <w:tc>
          <w:tcPr>
            <w:tcW w:w="1628" w:type="dxa"/>
          </w:tcPr>
          <w:p w:rsidR="00AA2EC7" w:rsidRDefault="00AA2EC7">
            <w:pPr>
              <w:pStyle w:val="ConsPlusNormal"/>
            </w:pPr>
          </w:p>
        </w:tc>
        <w:tc>
          <w:tcPr>
            <w:tcW w:w="1757" w:type="dxa"/>
          </w:tcPr>
          <w:p w:rsidR="00AA2EC7" w:rsidRDefault="00AA2EC7">
            <w:pPr>
              <w:pStyle w:val="ConsPlusNormal"/>
            </w:pPr>
          </w:p>
        </w:tc>
        <w:tc>
          <w:tcPr>
            <w:tcW w:w="2948" w:type="dxa"/>
          </w:tcPr>
          <w:p w:rsidR="00AA2EC7" w:rsidRDefault="00AA2EC7">
            <w:pPr>
              <w:pStyle w:val="ConsPlusNormal"/>
            </w:pPr>
          </w:p>
        </w:tc>
        <w:tc>
          <w:tcPr>
            <w:tcW w:w="2644" w:type="dxa"/>
          </w:tcPr>
          <w:p w:rsidR="00AA2EC7" w:rsidRDefault="00AA2EC7">
            <w:pPr>
              <w:pStyle w:val="ConsPlusNormal"/>
            </w:pPr>
          </w:p>
        </w:tc>
      </w:tr>
      <w:tr w:rsidR="00AA2EC7">
        <w:tc>
          <w:tcPr>
            <w:tcW w:w="640" w:type="dxa"/>
          </w:tcPr>
          <w:p w:rsidR="00AA2EC7" w:rsidRDefault="00AA2EC7">
            <w:pPr>
              <w:pStyle w:val="ConsPlusNormal"/>
            </w:pPr>
          </w:p>
        </w:tc>
        <w:tc>
          <w:tcPr>
            <w:tcW w:w="1628" w:type="dxa"/>
          </w:tcPr>
          <w:p w:rsidR="00AA2EC7" w:rsidRDefault="00AA2EC7">
            <w:pPr>
              <w:pStyle w:val="ConsPlusNormal"/>
            </w:pPr>
          </w:p>
        </w:tc>
        <w:tc>
          <w:tcPr>
            <w:tcW w:w="1757" w:type="dxa"/>
          </w:tcPr>
          <w:p w:rsidR="00AA2EC7" w:rsidRDefault="00AA2EC7">
            <w:pPr>
              <w:pStyle w:val="ConsPlusNormal"/>
            </w:pPr>
          </w:p>
        </w:tc>
        <w:tc>
          <w:tcPr>
            <w:tcW w:w="2948" w:type="dxa"/>
          </w:tcPr>
          <w:p w:rsidR="00AA2EC7" w:rsidRDefault="00AA2EC7">
            <w:pPr>
              <w:pStyle w:val="ConsPlusNormal"/>
            </w:pPr>
          </w:p>
        </w:tc>
        <w:tc>
          <w:tcPr>
            <w:tcW w:w="2644" w:type="dxa"/>
          </w:tcPr>
          <w:p w:rsidR="00AA2EC7" w:rsidRDefault="00AA2EC7">
            <w:pPr>
              <w:pStyle w:val="ConsPlusNormal"/>
            </w:pPr>
          </w:p>
        </w:tc>
      </w:tr>
      <w:tr w:rsidR="00AA2EC7">
        <w:tc>
          <w:tcPr>
            <w:tcW w:w="640" w:type="dxa"/>
          </w:tcPr>
          <w:p w:rsidR="00AA2EC7" w:rsidRDefault="00AA2EC7">
            <w:pPr>
              <w:pStyle w:val="ConsPlusNormal"/>
            </w:pPr>
          </w:p>
        </w:tc>
        <w:tc>
          <w:tcPr>
            <w:tcW w:w="1628" w:type="dxa"/>
          </w:tcPr>
          <w:p w:rsidR="00AA2EC7" w:rsidRDefault="00AA2EC7">
            <w:pPr>
              <w:pStyle w:val="ConsPlusNormal"/>
            </w:pPr>
          </w:p>
        </w:tc>
        <w:tc>
          <w:tcPr>
            <w:tcW w:w="1757" w:type="dxa"/>
          </w:tcPr>
          <w:p w:rsidR="00AA2EC7" w:rsidRDefault="00AA2EC7">
            <w:pPr>
              <w:pStyle w:val="ConsPlusNormal"/>
            </w:pPr>
          </w:p>
        </w:tc>
        <w:tc>
          <w:tcPr>
            <w:tcW w:w="2948" w:type="dxa"/>
          </w:tcPr>
          <w:p w:rsidR="00AA2EC7" w:rsidRDefault="00AA2EC7">
            <w:pPr>
              <w:pStyle w:val="ConsPlusNormal"/>
            </w:pPr>
          </w:p>
        </w:tc>
        <w:tc>
          <w:tcPr>
            <w:tcW w:w="2644" w:type="dxa"/>
          </w:tcPr>
          <w:p w:rsidR="00AA2EC7" w:rsidRDefault="00AA2EC7">
            <w:pPr>
              <w:pStyle w:val="ConsPlusNormal"/>
            </w:pPr>
          </w:p>
        </w:tc>
      </w:tr>
      <w:tr w:rsidR="00AA2EC7">
        <w:tc>
          <w:tcPr>
            <w:tcW w:w="640" w:type="dxa"/>
          </w:tcPr>
          <w:p w:rsidR="00AA2EC7" w:rsidRDefault="00AA2EC7">
            <w:pPr>
              <w:pStyle w:val="ConsPlusNormal"/>
            </w:pPr>
          </w:p>
        </w:tc>
        <w:tc>
          <w:tcPr>
            <w:tcW w:w="1628" w:type="dxa"/>
          </w:tcPr>
          <w:p w:rsidR="00AA2EC7" w:rsidRDefault="00AA2EC7">
            <w:pPr>
              <w:pStyle w:val="ConsPlusNormal"/>
            </w:pPr>
          </w:p>
        </w:tc>
        <w:tc>
          <w:tcPr>
            <w:tcW w:w="1757" w:type="dxa"/>
          </w:tcPr>
          <w:p w:rsidR="00AA2EC7" w:rsidRDefault="00AA2EC7">
            <w:pPr>
              <w:pStyle w:val="ConsPlusNormal"/>
            </w:pPr>
          </w:p>
        </w:tc>
        <w:tc>
          <w:tcPr>
            <w:tcW w:w="2948" w:type="dxa"/>
          </w:tcPr>
          <w:p w:rsidR="00AA2EC7" w:rsidRDefault="00AA2EC7">
            <w:pPr>
              <w:pStyle w:val="ConsPlusNormal"/>
            </w:pPr>
          </w:p>
        </w:tc>
        <w:tc>
          <w:tcPr>
            <w:tcW w:w="2644" w:type="dxa"/>
          </w:tcPr>
          <w:p w:rsidR="00AA2EC7" w:rsidRDefault="00AA2EC7">
            <w:pPr>
              <w:pStyle w:val="ConsPlusNormal"/>
            </w:pPr>
          </w:p>
        </w:tc>
      </w:tr>
    </w:tbl>
    <w:p w:rsidR="00AA2EC7" w:rsidRDefault="00AA2EC7">
      <w:pPr>
        <w:pStyle w:val="ConsPlusNormal"/>
        <w:jc w:val="both"/>
      </w:pPr>
    </w:p>
    <w:p w:rsidR="00AA2EC7" w:rsidRDefault="00AA2EC7">
      <w:pPr>
        <w:pStyle w:val="ConsPlusNonformat"/>
        <w:jc w:val="both"/>
      </w:pPr>
      <w:r>
        <w:t>_____________________________________          ____________________________</w:t>
      </w:r>
    </w:p>
    <w:p w:rsidR="00AA2EC7" w:rsidRDefault="00AA2EC7">
      <w:pPr>
        <w:pStyle w:val="ConsPlusNonformat"/>
        <w:jc w:val="both"/>
      </w:pPr>
      <w:r>
        <w:t xml:space="preserve">           (должность)                         (подпись специалиста отдела)</w:t>
      </w:r>
    </w:p>
    <w:p w:rsidR="00AA2EC7" w:rsidRDefault="00AA2EC7">
      <w:pPr>
        <w:pStyle w:val="ConsPlusNormal"/>
        <w:jc w:val="both"/>
      </w:pPr>
    </w:p>
    <w:p w:rsidR="00AA2EC7" w:rsidRDefault="00AA2EC7">
      <w:pPr>
        <w:pStyle w:val="ConsPlusNormal"/>
        <w:jc w:val="right"/>
      </w:pPr>
      <w:r>
        <w:t>Мэр Ангарского городского округа</w:t>
      </w:r>
    </w:p>
    <w:p w:rsidR="00AA2EC7" w:rsidRDefault="00AA2EC7">
      <w:pPr>
        <w:pStyle w:val="ConsPlusNormal"/>
        <w:jc w:val="right"/>
      </w:pPr>
      <w:r>
        <w:t>С.А.ПЕТРОВ</w:t>
      </w:r>
    </w:p>
    <w:p w:rsidR="00AA2EC7" w:rsidRDefault="00AA2EC7">
      <w:pPr>
        <w:pStyle w:val="ConsPlusNormal"/>
        <w:jc w:val="both"/>
      </w:pPr>
    </w:p>
    <w:p w:rsidR="00AA2EC7" w:rsidRDefault="00AA2EC7">
      <w:pPr>
        <w:pStyle w:val="ConsPlusNormal"/>
        <w:jc w:val="both"/>
      </w:pPr>
    </w:p>
    <w:p w:rsidR="00AA2EC7" w:rsidRDefault="00AA2EC7">
      <w:pPr>
        <w:pStyle w:val="ConsPlusNormal"/>
        <w:pBdr>
          <w:top w:val="single" w:sz="6" w:space="0" w:color="auto"/>
        </w:pBdr>
        <w:spacing w:before="100" w:after="100"/>
        <w:jc w:val="both"/>
        <w:rPr>
          <w:sz w:val="2"/>
          <w:szCs w:val="2"/>
        </w:rPr>
      </w:pPr>
    </w:p>
    <w:p w:rsidR="00687F5E" w:rsidRDefault="00687F5E"/>
    <w:sectPr w:rsidR="00687F5E" w:rsidSect="00F9575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EC7"/>
    <w:rsid w:val="00687F5E"/>
    <w:rsid w:val="00AA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2E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2E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2E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2E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2E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A2E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2E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2EC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2E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2E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2E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2E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2E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A2E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2E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2EC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E567F710B02E497E9E7030FDC86EA520E74C0D5158701A27D682DAAC01AFFB1F4E81FF3C35F3711F309E7882DDA88B1F1EEB46394F0D15E9t2D" TargetMode="External"/><Relationship Id="rId13" Type="http://schemas.openxmlformats.org/officeDocument/2006/relationships/hyperlink" Target="consultantplus://offline/ref=59E567F710B02E497E9E6E3DEBA430AD2BEC110655567E487D89D987FB08A5AC5801D8BD7838F2781B3BC921CDDCF4CF420DEB46394D050A9981FAEEt4D" TargetMode="External"/><Relationship Id="rId18" Type="http://schemas.openxmlformats.org/officeDocument/2006/relationships/hyperlink" Target="consultantplus://offline/ref=59E567F710B02E497E9E7030FDC86EA520E64A0B5C57701A27D682DAAC01AFFB0D4ED9F33C3DED781325C829C7E8t1D" TargetMode="External"/><Relationship Id="rId26" Type="http://schemas.openxmlformats.org/officeDocument/2006/relationships/hyperlink" Target="consultantplus://offline/ref=59E567F710B02E497E9E6E3DEBA430AD2BEC110655547A4F7989D987FB08A5AC5801D8AF7860FE781325CA21D88AA58AE1tED" TargetMode="External"/><Relationship Id="rId3" Type="http://schemas.openxmlformats.org/officeDocument/2006/relationships/settings" Target="settings.xml"/><Relationship Id="rId21" Type="http://schemas.openxmlformats.org/officeDocument/2006/relationships/hyperlink" Target="consultantplus://offline/ref=59E567F710B02E497E9E6E3DEBA430AD2BEC110655567E497289D987FB08A5AC5801D8AF7860FE781325CA21D88AA58AE1tED" TargetMode="External"/><Relationship Id="rId34" Type="http://schemas.openxmlformats.org/officeDocument/2006/relationships/hyperlink" Target="consultantplus://offline/ref=59E567F710B02E497E9E7030FDC86EA520E74C0D5158701A27D682DAAC01AFFB1F4E81F63A3EA7295F6EC729CE96A5830902EB4FE2tED" TargetMode="External"/><Relationship Id="rId7" Type="http://schemas.openxmlformats.org/officeDocument/2006/relationships/hyperlink" Target="consultantplus://offline/ref=59E567F710B02E497E9E7030FDC86EA520E6480D5252701A27D682DAAC01AFFB0D4ED9F33C3DED781325C829C7E8t1D" TargetMode="External"/><Relationship Id="rId12" Type="http://schemas.openxmlformats.org/officeDocument/2006/relationships/hyperlink" Target="consultantplus://offline/ref=59E567F710B02E497E9E6E3DEBA430AD2BEC110655567E487D89D987FB08A5AC5801D8BD7838F2781B3BC92ECDDCF4CF420DEB46394D050A9981FAEEt4D" TargetMode="External"/><Relationship Id="rId17" Type="http://schemas.openxmlformats.org/officeDocument/2006/relationships/hyperlink" Target="consultantplus://offline/ref=59E567F710B02E497E9E7030FDC86EA520E74C0D5158701A27D682DAAC01AFFB0D4ED9F33C3DED781325C829C7E8t1D" TargetMode="External"/><Relationship Id="rId25" Type="http://schemas.openxmlformats.org/officeDocument/2006/relationships/hyperlink" Target="consultantplus://offline/ref=59E567F710B02E497E9E6E3DEBA430AD2BEC1106555772457289D987FB08A5AC5801D8AF7860FE781325CA21D88AA58AE1tED" TargetMode="External"/><Relationship Id="rId33" Type="http://schemas.openxmlformats.org/officeDocument/2006/relationships/hyperlink" Target="consultantplus://offline/ref=59E567F710B02E497E9E7030FDC86EA521EF49025159701A27D682DAAC01AFFB1F4E81FF3C35F17D1C309E7882DDA88B1F1EEB46394F0D15E9t2D" TargetMode="External"/><Relationship Id="rId2" Type="http://schemas.microsoft.com/office/2007/relationships/stylesWithEffects" Target="stylesWithEffects.xml"/><Relationship Id="rId16" Type="http://schemas.openxmlformats.org/officeDocument/2006/relationships/hyperlink" Target="consultantplus://offline/ref=59E567F710B02E497E9E7030FDC86EA520E6480D5252701A27D682DAAC01AFFB0D4ED9F33C3DED781325C829C7E8t1D" TargetMode="External"/><Relationship Id="rId20" Type="http://schemas.openxmlformats.org/officeDocument/2006/relationships/hyperlink" Target="consultantplus://offline/ref=59E567F710B02E497E9E7030FDC86EA520E7480F5151701A27D682DAAC01AFFB0D4ED9F33C3DED781325C829C7E8t1D" TargetMode="External"/><Relationship Id="rId29" Type="http://schemas.openxmlformats.org/officeDocument/2006/relationships/hyperlink" Target="consultantplus://offline/ref=59E567F710B02E497E9E7030FDC86EA520E64A0B5C57701A27D682DAAC01AFFB1F4E81F83E3EA7295F6EC729CE96A5830902EB4FE2tED" TargetMode="External"/><Relationship Id="rId1" Type="http://schemas.openxmlformats.org/officeDocument/2006/relationships/styles" Target="styles.xml"/><Relationship Id="rId6" Type="http://schemas.openxmlformats.org/officeDocument/2006/relationships/hyperlink" Target="consultantplus://offline/ref=59E567F710B02E497E9E6E3DEBA430AD2BEC110655567E487D89D987FB08A5AC5801D8BD7838F2781B3BC92ECDDCF4CF420DEB46394D050A9981FAEEt4D" TargetMode="External"/><Relationship Id="rId11" Type="http://schemas.openxmlformats.org/officeDocument/2006/relationships/hyperlink" Target="consultantplus://offline/ref=59E567F710B02E497E9E6E3DEBA430AD2BEC110655577C4C7A89D987FB08A5AC5801D8BD7838F2781B3ACA28CDDCF4CF420DEB46394D050A9981FAEEt4D" TargetMode="External"/><Relationship Id="rId24" Type="http://schemas.openxmlformats.org/officeDocument/2006/relationships/hyperlink" Target="consultantplus://offline/ref=59E567F710B02E497E9E6E3DEBA430AD2BEC110655577C4C7A89D987FB08A5AC5801D8AF7860FE781325CA21D88AA58AE1tED" TargetMode="External"/><Relationship Id="rId32" Type="http://schemas.openxmlformats.org/officeDocument/2006/relationships/hyperlink" Target="consultantplus://offline/ref=59E567F710B02E497E9E7030FDC86EA522E54B0E5457701A27D682DAAC01AFFB1F4E81FF3C35F37118309E7882DDA88B1F1EEB46394F0D15E9t2D" TargetMode="External"/><Relationship Id="rId37"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59E567F710B02E497E9E7030FDC86EA520E74F035652701A27D682DAAC01AFFB0D4ED9F33C3DED781325C829C7E8t1D" TargetMode="External"/><Relationship Id="rId23" Type="http://schemas.openxmlformats.org/officeDocument/2006/relationships/hyperlink" Target="consultantplus://offline/ref=59E567F710B02E497E9E6E3DEBA430AD2BEC110655567C4A7E89D987FB08A5AC5801D8AF7860FE781325CA21D88AA58AE1tED" TargetMode="External"/><Relationship Id="rId28" Type="http://schemas.openxmlformats.org/officeDocument/2006/relationships/hyperlink" Target="consultantplus://offline/ref=59E567F710B02E497E9E7030FDC86EA520E6460D5C58701A27D682DAAC01AFFB0D4ED9F33C3DED781325C829C7E8t1D" TargetMode="External"/><Relationship Id="rId36" Type="http://schemas.openxmlformats.org/officeDocument/2006/relationships/fontTable" Target="fontTable.xml"/><Relationship Id="rId10" Type="http://schemas.openxmlformats.org/officeDocument/2006/relationships/hyperlink" Target="consultantplus://offline/ref=59E567F710B02E497E9E6E3DEBA430AD2BEC110655567E497289D987FB08A5AC5801D8AF7860FE781325CA21D88AA58AE1tED" TargetMode="External"/><Relationship Id="rId19" Type="http://schemas.openxmlformats.org/officeDocument/2006/relationships/hyperlink" Target="consultantplus://offline/ref=59E567F710B02E497E9E7030FDC86EA520E74B0A5357701A27D682DAAC01AFFB0D4ED9F33C3DED781325C829C7E8t1D" TargetMode="External"/><Relationship Id="rId31" Type="http://schemas.openxmlformats.org/officeDocument/2006/relationships/hyperlink" Target="consultantplus://offline/ref=59E567F710B02E497E9E7030FDC86EA520E74C0D5158701A27D682DAAC01AFFB1F4E81FA3F3EA7295F6EC729CE96A5830902EB4FE2tED" TargetMode="External"/><Relationship Id="rId4" Type="http://schemas.openxmlformats.org/officeDocument/2006/relationships/webSettings" Target="webSettings.xml"/><Relationship Id="rId9" Type="http://schemas.openxmlformats.org/officeDocument/2006/relationships/hyperlink" Target="consultantplus://offline/ref=59E567F710B02E497E9E7030FDC86EA520E64B035650701A27D682DAAC01AFFB0D4ED9F33C3DED781325C829C7E8t1D" TargetMode="External"/><Relationship Id="rId14" Type="http://schemas.openxmlformats.org/officeDocument/2006/relationships/hyperlink" Target="consultantplus://offline/ref=59E567F710B02E497E9E7030FDC86EA521EF480E5F06271876838CDFA451F5EB09078CF62235FB66193BCBE2t0D" TargetMode="External"/><Relationship Id="rId22" Type="http://schemas.openxmlformats.org/officeDocument/2006/relationships/hyperlink" Target="consultantplus://offline/ref=59E567F710B02E497E9E6E3DEBA430AD2BEC110655577B447C89D987FB08A5AC5801D8AF7860FE781325CA21D88AA58AE1tED" TargetMode="External"/><Relationship Id="rId27" Type="http://schemas.openxmlformats.org/officeDocument/2006/relationships/hyperlink" Target="consultantplus://offline/ref=59E567F710B02E497E9E7030FDC86EA520E6460D5C58701A27D682DAAC01AFFB0D4ED9F33C3DED781325C829C7E8t1D" TargetMode="External"/><Relationship Id="rId30" Type="http://schemas.openxmlformats.org/officeDocument/2006/relationships/hyperlink" Target="consultantplus://offline/ref=59E567F710B02E497E9E7030FDC86EA520E64B035752701A27D682DAAC01AFFB1F4E81FF3C35F37912309E7882DDA88B1F1EEB46394F0D15E9t2D" TargetMode="External"/><Relationship Id="rId35" Type="http://schemas.openxmlformats.org/officeDocument/2006/relationships/hyperlink" Target="consultantplus://offline/ref=59E567F710B02E497E9E7030FDC86EA520E74C0D5158701A27D682DAAC01AFFB1F4E81F63A3EA7295F6EC729CE96A5830902EB4FE2t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14108</Words>
  <Characters>80420</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Левандовская Дарья Олеговна</dc:creator>
  <cp:lastModifiedBy>Левандовская Дарья Олеговна</cp:lastModifiedBy>
  <cp:revision>1</cp:revision>
  <dcterms:created xsi:type="dcterms:W3CDTF">2019-08-08T03:45:00Z</dcterms:created>
  <dcterms:modified xsi:type="dcterms:W3CDTF">2019-08-08T03:47:00Z</dcterms:modified>
</cp:coreProperties>
</file>